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t>一、河北省粮食和物资储备局本级收支预算</w:t>
      </w:r>
      <w:r>
        <w:tab/>
      </w:r>
      <w:r>
        <w:fldChar w:fldCharType="begin"/>
      </w:r>
      <w:r>
        <w:instrText xml:space="preserve">PAGEREF _Toc_4_4_0000000001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"_Toc_4_4_0000000002" </w:instrText>
      </w:r>
      <w:r>
        <w:fldChar w:fldCharType="separate"/>
      </w:r>
      <w:r>
        <w:t>二、河北省军供粮油服务中心收支预算</w:t>
      </w:r>
      <w:r>
        <w:tab/>
      </w:r>
      <w:r>
        <w:fldChar w:fldCharType="begin"/>
      </w:r>
      <w:r>
        <w:instrText xml:space="preserve">PAGEREF _Toc_4_4_0000000002 \h</w:instrText>
      </w:r>
      <w:r>
        <w:fldChar w:fldCharType="separate"/>
      </w:r>
      <w:r>
        <w:t>41</w:t>
      </w:r>
      <w:r>
        <w:fldChar w:fldCharType="end"/>
      </w:r>
      <w:r>
        <w:fldChar w:fldCharType="end"/>
      </w:r>
    </w:p>
    <w:p>
      <w:pPr>
        <w:pStyle w:val="2"/>
        <w:tabs>
          <w:tab w:val="right" w:leader="dot" w:pos="14562"/>
        </w:tabs>
      </w:pPr>
      <w:r>
        <w:fldChar w:fldCharType="begin"/>
      </w:r>
      <w:r>
        <w:instrText xml:space="preserve"> HYPERLINK \l "_Toc_4_4_0000000003" </w:instrText>
      </w:r>
      <w:r>
        <w:fldChar w:fldCharType="separate"/>
      </w:r>
      <w:r>
        <w:t>三、河北省粮食科学研究所收支预算</w:t>
      </w:r>
      <w:r>
        <w:tab/>
      </w:r>
      <w:r>
        <w:fldChar w:fldCharType="begin"/>
      </w:r>
      <w:r>
        <w:instrText xml:space="preserve">PAGEREF _Toc_4_4_0000000003 \h</w:instrText>
      </w:r>
      <w:r>
        <w:fldChar w:fldCharType="separate"/>
      </w:r>
      <w:r>
        <w:t>61</w:t>
      </w:r>
      <w:r>
        <w:fldChar w:fldCharType="end"/>
      </w:r>
      <w:r>
        <w:fldChar w:fldCharType="end"/>
      </w:r>
    </w:p>
    <w:p>
      <w:pPr>
        <w:pStyle w:val="2"/>
        <w:tabs>
          <w:tab w:val="right" w:leader="dot" w:pos="14562"/>
        </w:tabs>
      </w:pPr>
      <w:r>
        <w:fldChar w:fldCharType="begin"/>
      </w:r>
      <w:r>
        <w:instrText xml:space="preserve"> HYPERLINK \l "_Toc_4_4_0000000004" </w:instrText>
      </w:r>
      <w:r>
        <w:fldChar w:fldCharType="separate"/>
      </w:r>
      <w:r>
        <w:t>四、河北省粮油质量检测和信息服务中心收支预算</w:t>
      </w:r>
      <w:r>
        <w:tab/>
      </w:r>
      <w:r>
        <w:fldChar w:fldCharType="begin"/>
      </w:r>
      <w:r>
        <w:instrText xml:space="preserve">PAGEREF _Toc_4_4_0000000004 \h</w:instrText>
      </w:r>
      <w:r>
        <w:fldChar w:fldCharType="separate"/>
      </w:r>
      <w:r>
        <w:t>77</w:t>
      </w:r>
      <w:r>
        <w:fldChar w:fldCharType="end"/>
      </w:r>
      <w:r>
        <w:fldChar w:fldCharType="end"/>
      </w:r>
    </w:p>
    <w:p>
      <w:pPr>
        <w:pStyle w:val="2"/>
        <w:tabs>
          <w:tab w:val="right" w:leader="dot" w:pos="14562"/>
        </w:tabs>
      </w:pPr>
      <w:r>
        <w:fldChar w:fldCharType="begin"/>
      </w:r>
      <w:r>
        <w:instrText xml:space="preserve"> HYPERLINK \l "_Toc_4_4_0000000005" </w:instrText>
      </w:r>
      <w:r>
        <w:fldChar w:fldCharType="separate"/>
      </w:r>
      <w:r>
        <w:t>五、河北省粮食和物资储备局机关服务中心收支预算</w:t>
      </w:r>
      <w:r>
        <w:tab/>
      </w:r>
      <w:r>
        <w:fldChar w:fldCharType="begin"/>
      </w:r>
      <w:r>
        <w:instrText xml:space="preserve">PAGEREF _Toc_4_4_0000000005 \h</w:instrText>
      </w:r>
      <w:r>
        <w:fldChar w:fldCharType="separate"/>
      </w:r>
      <w:r>
        <w:t>101</w:t>
      </w:r>
      <w:r>
        <w:fldChar w:fldCharType="end"/>
      </w:r>
      <w:r>
        <w:fldChar w:fldCharType="end"/>
      </w:r>
    </w:p>
    <w:p>
      <w:pPr>
        <w:pStyle w:val="2"/>
        <w:tabs>
          <w:tab w:val="right" w:leader="dot" w:pos="14562"/>
        </w:tabs>
      </w:pPr>
      <w:r>
        <w:fldChar w:fldCharType="begin"/>
      </w:r>
      <w:r>
        <w:instrText xml:space="preserve"> HYPERLINK \l "_Toc_4_4_0000000006" </w:instrText>
      </w:r>
      <w:r>
        <w:fldChar w:fldCharType="separate"/>
      </w:r>
      <w:r>
        <w:t>六、河北省粮食和救灾物资储备中心收支预算</w:t>
      </w:r>
      <w:r>
        <w:tab/>
      </w:r>
      <w:r>
        <w:fldChar w:fldCharType="begin"/>
      </w:r>
      <w:r>
        <w:instrText xml:space="preserve">PAGEREF _Toc_4_4_0000000006 \h</w:instrText>
      </w:r>
      <w:r>
        <w:fldChar w:fldCharType="separate"/>
      </w:r>
      <w:r>
        <w:t>119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一、河北省粮食和物资储备局本级收支预算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20965.07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690.52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99.90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103.63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20071.02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20965.07</w:t>
            </w:r>
          </w:p>
        </w:tc>
        <w:tc>
          <w:tcPr>
            <w:tcW w:w="4535" w:type="dxa"/>
            <w:vAlign w:val="center"/>
          </w:tcPr>
          <w:p>
            <w:pPr>
              <w:pStyle w:val="14"/>
            </w:pPr>
            <w:r>
              <w:t>本年支出合计</w:t>
            </w:r>
          </w:p>
        </w:tc>
        <w:tc>
          <w:tcPr>
            <w:tcW w:w="2126" w:type="dxa"/>
            <w:vAlign w:val="center"/>
          </w:tcPr>
          <w:p>
            <w:pPr>
              <w:pStyle w:val="15"/>
            </w:pPr>
            <w:r>
              <w:t>20965.07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20965.07</w:t>
            </w:r>
          </w:p>
        </w:tc>
        <w:tc>
          <w:tcPr>
            <w:tcW w:w="4535" w:type="dxa"/>
            <w:vAlign w:val="center"/>
          </w:tcPr>
          <w:p>
            <w:pPr>
              <w:pStyle w:val="14"/>
            </w:pPr>
            <w:r>
              <w:t>支出总计</w:t>
            </w:r>
          </w:p>
        </w:tc>
        <w:tc>
          <w:tcPr>
            <w:tcW w:w="2126" w:type="dxa"/>
            <w:vAlign w:val="center"/>
          </w:tcPr>
          <w:p>
            <w:pPr>
              <w:pStyle w:val="15"/>
            </w:pPr>
            <w:r>
              <w:t>20965.07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20965.07</w:t>
            </w:r>
          </w:p>
        </w:tc>
        <w:tc>
          <w:tcPr>
            <w:tcW w:w="1134" w:type="dxa"/>
            <w:vAlign w:val="center"/>
          </w:tcPr>
          <w:p>
            <w:pPr>
              <w:pStyle w:val="15"/>
            </w:pPr>
            <w:r>
              <w:t>20965.07</w:t>
            </w:r>
          </w:p>
        </w:tc>
        <w:tc>
          <w:tcPr>
            <w:tcW w:w="1134" w:type="dxa"/>
            <w:vAlign w:val="center"/>
          </w:tcPr>
          <w:p>
            <w:pPr>
              <w:pStyle w:val="15"/>
            </w:pPr>
            <w:r>
              <w:t>20965.07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690.52</w:t>
            </w:r>
          </w:p>
        </w:tc>
        <w:tc>
          <w:tcPr>
            <w:tcW w:w="1134" w:type="dxa"/>
            <w:vAlign w:val="center"/>
          </w:tcPr>
          <w:p>
            <w:pPr>
              <w:pStyle w:val="11"/>
            </w:pPr>
            <w:r>
              <w:t>690.52</w:t>
            </w:r>
          </w:p>
        </w:tc>
        <w:tc>
          <w:tcPr>
            <w:tcW w:w="1134" w:type="dxa"/>
            <w:vAlign w:val="center"/>
          </w:tcPr>
          <w:p>
            <w:pPr>
              <w:pStyle w:val="11"/>
            </w:pPr>
            <w:r>
              <w:t>690.52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690.52</w:t>
            </w:r>
          </w:p>
        </w:tc>
        <w:tc>
          <w:tcPr>
            <w:tcW w:w="1134" w:type="dxa"/>
            <w:vAlign w:val="center"/>
          </w:tcPr>
          <w:p>
            <w:pPr>
              <w:pStyle w:val="11"/>
            </w:pPr>
            <w:r>
              <w:t>690.52</w:t>
            </w:r>
          </w:p>
        </w:tc>
        <w:tc>
          <w:tcPr>
            <w:tcW w:w="1134" w:type="dxa"/>
            <w:vAlign w:val="center"/>
          </w:tcPr>
          <w:p>
            <w:pPr>
              <w:pStyle w:val="11"/>
            </w:pPr>
            <w:r>
              <w:t>690.52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542.50</w:t>
            </w:r>
          </w:p>
        </w:tc>
        <w:tc>
          <w:tcPr>
            <w:tcW w:w="1134" w:type="dxa"/>
            <w:vAlign w:val="center"/>
          </w:tcPr>
          <w:p>
            <w:pPr>
              <w:pStyle w:val="11"/>
            </w:pPr>
            <w:r>
              <w:t>542.50</w:t>
            </w:r>
          </w:p>
        </w:tc>
        <w:tc>
          <w:tcPr>
            <w:tcW w:w="1134" w:type="dxa"/>
            <w:vAlign w:val="center"/>
          </w:tcPr>
          <w:p>
            <w:pPr>
              <w:pStyle w:val="11"/>
            </w:pPr>
            <w:r>
              <w:t>542.50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98.68</w:t>
            </w:r>
          </w:p>
        </w:tc>
        <w:tc>
          <w:tcPr>
            <w:tcW w:w="1134" w:type="dxa"/>
            <w:vAlign w:val="center"/>
          </w:tcPr>
          <w:p>
            <w:pPr>
              <w:pStyle w:val="11"/>
            </w:pPr>
            <w:r>
              <w:t>98.68</w:t>
            </w:r>
          </w:p>
        </w:tc>
        <w:tc>
          <w:tcPr>
            <w:tcW w:w="1134" w:type="dxa"/>
            <w:vAlign w:val="center"/>
          </w:tcPr>
          <w:p>
            <w:pPr>
              <w:pStyle w:val="11"/>
            </w:pPr>
            <w:r>
              <w:t>98.68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49.34</w:t>
            </w:r>
          </w:p>
        </w:tc>
        <w:tc>
          <w:tcPr>
            <w:tcW w:w="1134" w:type="dxa"/>
            <w:vAlign w:val="center"/>
          </w:tcPr>
          <w:p>
            <w:pPr>
              <w:pStyle w:val="11"/>
            </w:pPr>
            <w:r>
              <w:t>49.34</w:t>
            </w:r>
          </w:p>
        </w:tc>
        <w:tc>
          <w:tcPr>
            <w:tcW w:w="1134" w:type="dxa"/>
            <w:vAlign w:val="center"/>
          </w:tcPr>
          <w:p>
            <w:pPr>
              <w:pStyle w:val="11"/>
            </w:pPr>
            <w:r>
              <w:t>49.34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r>
              <w:t>99.90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r>
              <w:t>103.63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20071.02</w:t>
            </w:r>
          </w:p>
        </w:tc>
        <w:tc>
          <w:tcPr>
            <w:tcW w:w="1134" w:type="dxa"/>
            <w:vAlign w:val="center"/>
          </w:tcPr>
          <w:p>
            <w:pPr>
              <w:pStyle w:val="11"/>
            </w:pPr>
            <w:r>
              <w:t>20071.02</w:t>
            </w:r>
          </w:p>
        </w:tc>
        <w:tc>
          <w:tcPr>
            <w:tcW w:w="1134" w:type="dxa"/>
            <w:vAlign w:val="center"/>
          </w:tcPr>
          <w:p>
            <w:pPr>
              <w:pStyle w:val="11"/>
            </w:pPr>
            <w:r>
              <w:t>20071.02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11541.02</w:t>
            </w:r>
          </w:p>
        </w:tc>
        <w:tc>
          <w:tcPr>
            <w:tcW w:w="1134" w:type="dxa"/>
            <w:vAlign w:val="center"/>
          </w:tcPr>
          <w:p>
            <w:pPr>
              <w:pStyle w:val="11"/>
            </w:pPr>
            <w:r>
              <w:t>11541.02</w:t>
            </w:r>
          </w:p>
        </w:tc>
        <w:tc>
          <w:tcPr>
            <w:tcW w:w="1134" w:type="dxa"/>
            <w:vAlign w:val="center"/>
          </w:tcPr>
          <w:p>
            <w:pPr>
              <w:pStyle w:val="11"/>
            </w:pPr>
            <w:r>
              <w:t>11541.02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2220101</w:t>
            </w:r>
          </w:p>
        </w:tc>
        <w:tc>
          <w:tcPr>
            <w:tcW w:w="1559" w:type="dxa"/>
            <w:vAlign w:val="center"/>
          </w:tcPr>
          <w:p>
            <w:pPr>
              <w:pStyle w:val="12"/>
            </w:pPr>
            <w:r>
              <w:t>行政运行</w:t>
            </w:r>
          </w:p>
        </w:tc>
        <w:tc>
          <w:tcPr>
            <w:tcW w:w="1134" w:type="dxa"/>
            <w:vAlign w:val="center"/>
          </w:tcPr>
          <w:p>
            <w:pPr>
              <w:pStyle w:val="11"/>
            </w:pPr>
            <w:r>
              <w:t>1188.01</w:t>
            </w:r>
          </w:p>
        </w:tc>
        <w:tc>
          <w:tcPr>
            <w:tcW w:w="1134" w:type="dxa"/>
            <w:vAlign w:val="center"/>
          </w:tcPr>
          <w:p>
            <w:pPr>
              <w:pStyle w:val="11"/>
            </w:pPr>
            <w:r>
              <w:t>1188.01</w:t>
            </w:r>
          </w:p>
        </w:tc>
        <w:tc>
          <w:tcPr>
            <w:tcW w:w="1134" w:type="dxa"/>
            <w:vAlign w:val="center"/>
          </w:tcPr>
          <w:p>
            <w:pPr>
              <w:pStyle w:val="11"/>
            </w:pPr>
            <w:r>
              <w:t>1188.01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2220102</w:t>
            </w:r>
          </w:p>
        </w:tc>
        <w:tc>
          <w:tcPr>
            <w:tcW w:w="1559" w:type="dxa"/>
            <w:vAlign w:val="center"/>
          </w:tcPr>
          <w:p>
            <w:pPr>
              <w:pStyle w:val="12"/>
            </w:pPr>
            <w:r>
              <w:t>一般行政管理事务</w:t>
            </w:r>
          </w:p>
        </w:tc>
        <w:tc>
          <w:tcPr>
            <w:tcW w:w="1134" w:type="dxa"/>
            <w:vAlign w:val="center"/>
          </w:tcPr>
          <w:p>
            <w:pPr>
              <w:pStyle w:val="11"/>
            </w:pPr>
            <w:r>
              <w:t>29.64</w:t>
            </w:r>
          </w:p>
        </w:tc>
        <w:tc>
          <w:tcPr>
            <w:tcW w:w="1134" w:type="dxa"/>
            <w:vAlign w:val="center"/>
          </w:tcPr>
          <w:p>
            <w:pPr>
              <w:pStyle w:val="11"/>
            </w:pPr>
            <w:r>
              <w:t>29.64</w:t>
            </w:r>
          </w:p>
        </w:tc>
        <w:tc>
          <w:tcPr>
            <w:tcW w:w="1134" w:type="dxa"/>
            <w:vAlign w:val="center"/>
          </w:tcPr>
          <w:p>
            <w:pPr>
              <w:pStyle w:val="11"/>
            </w:pPr>
            <w:r>
              <w:t>29.64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2220103</w:t>
            </w:r>
          </w:p>
        </w:tc>
        <w:tc>
          <w:tcPr>
            <w:tcW w:w="1559" w:type="dxa"/>
            <w:vAlign w:val="center"/>
          </w:tcPr>
          <w:p>
            <w:pPr>
              <w:pStyle w:val="12"/>
            </w:pPr>
            <w:r>
              <w:t>机关服务</w:t>
            </w:r>
          </w:p>
        </w:tc>
        <w:tc>
          <w:tcPr>
            <w:tcW w:w="1134" w:type="dxa"/>
            <w:vAlign w:val="center"/>
          </w:tcPr>
          <w:p>
            <w:pPr>
              <w:pStyle w:val="11"/>
            </w:pPr>
            <w:r>
              <w:t>85.37</w:t>
            </w:r>
          </w:p>
        </w:tc>
        <w:tc>
          <w:tcPr>
            <w:tcW w:w="1134" w:type="dxa"/>
            <w:vAlign w:val="center"/>
          </w:tcPr>
          <w:p>
            <w:pPr>
              <w:pStyle w:val="11"/>
            </w:pPr>
            <w:r>
              <w:t>85.37</w:t>
            </w:r>
          </w:p>
        </w:tc>
        <w:tc>
          <w:tcPr>
            <w:tcW w:w="1134" w:type="dxa"/>
            <w:vAlign w:val="center"/>
          </w:tcPr>
          <w:p>
            <w:pPr>
              <w:pStyle w:val="11"/>
            </w:pPr>
            <w:r>
              <w:t>85.37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405.00</w:t>
            </w:r>
          </w:p>
        </w:tc>
        <w:tc>
          <w:tcPr>
            <w:tcW w:w="1134" w:type="dxa"/>
            <w:vAlign w:val="center"/>
          </w:tcPr>
          <w:p>
            <w:pPr>
              <w:pStyle w:val="11"/>
            </w:pPr>
            <w:r>
              <w:t>405.00</w:t>
            </w:r>
          </w:p>
        </w:tc>
        <w:tc>
          <w:tcPr>
            <w:tcW w:w="1134" w:type="dxa"/>
            <w:vAlign w:val="center"/>
          </w:tcPr>
          <w:p>
            <w:pPr>
              <w:pStyle w:val="11"/>
            </w:pPr>
            <w:r>
              <w:t>405.00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2220115</w:t>
            </w:r>
          </w:p>
        </w:tc>
        <w:tc>
          <w:tcPr>
            <w:tcW w:w="1559" w:type="dxa"/>
            <w:vAlign w:val="center"/>
          </w:tcPr>
          <w:p>
            <w:pPr>
              <w:pStyle w:val="12"/>
            </w:pPr>
            <w:r>
              <w:t>粮食风险基金</w:t>
            </w:r>
          </w:p>
        </w:tc>
        <w:tc>
          <w:tcPr>
            <w:tcW w:w="1134" w:type="dxa"/>
            <w:vAlign w:val="center"/>
          </w:tcPr>
          <w:p>
            <w:pPr>
              <w:pStyle w:val="11"/>
            </w:pPr>
            <w:r>
              <w:t>9000.00</w:t>
            </w:r>
          </w:p>
        </w:tc>
        <w:tc>
          <w:tcPr>
            <w:tcW w:w="1134" w:type="dxa"/>
            <w:vAlign w:val="center"/>
          </w:tcPr>
          <w:p>
            <w:pPr>
              <w:pStyle w:val="11"/>
            </w:pPr>
            <w:r>
              <w:t>9000.00</w:t>
            </w:r>
          </w:p>
        </w:tc>
        <w:tc>
          <w:tcPr>
            <w:tcW w:w="1134" w:type="dxa"/>
            <w:vAlign w:val="center"/>
          </w:tcPr>
          <w:p>
            <w:pPr>
              <w:pStyle w:val="11"/>
            </w:pPr>
            <w:r>
              <w:t>9000.00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2220119</w:t>
            </w:r>
          </w:p>
        </w:tc>
        <w:tc>
          <w:tcPr>
            <w:tcW w:w="1559" w:type="dxa"/>
            <w:vAlign w:val="center"/>
          </w:tcPr>
          <w:p>
            <w:pPr>
              <w:pStyle w:val="12"/>
            </w:pPr>
            <w:r>
              <w:t>设施建设</w:t>
            </w:r>
          </w:p>
        </w:tc>
        <w:tc>
          <w:tcPr>
            <w:tcW w:w="1134" w:type="dxa"/>
            <w:vAlign w:val="center"/>
          </w:tcPr>
          <w:p>
            <w:pPr>
              <w:pStyle w:val="11"/>
            </w:pPr>
            <w:r>
              <w:t>833.00</w:t>
            </w:r>
          </w:p>
        </w:tc>
        <w:tc>
          <w:tcPr>
            <w:tcW w:w="1134" w:type="dxa"/>
            <w:vAlign w:val="center"/>
          </w:tcPr>
          <w:p>
            <w:pPr>
              <w:pStyle w:val="11"/>
            </w:pPr>
            <w:r>
              <w:t>833.00</w:t>
            </w:r>
          </w:p>
        </w:tc>
        <w:tc>
          <w:tcPr>
            <w:tcW w:w="1134" w:type="dxa"/>
            <w:vAlign w:val="center"/>
          </w:tcPr>
          <w:p>
            <w:pPr>
              <w:pStyle w:val="11"/>
            </w:pPr>
            <w:r>
              <w:t>833.00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22203</w:t>
            </w:r>
          </w:p>
        </w:tc>
        <w:tc>
          <w:tcPr>
            <w:tcW w:w="1559" w:type="dxa"/>
            <w:vAlign w:val="center"/>
          </w:tcPr>
          <w:p>
            <w:pPr>
              <w:pStyle w:val="12"/>
            </w:pPr>
            <w:r>
              <w:t>能源储备</w:t>
            </w:r>
          </w:p>
        </w:tc>
        <w:tc>
          <w:tcPr>
            <w:tcW w:w="1134" w:type="dxa"/>
            <w:vAlign w:val="center"/>
          </w:tcPr>
          <w:p>
            <w:pPr>
              <w:pStyle w:val="11"/>
            </w:pPr>
            <w:r>
              <w:t>5080.00</w:t>
            </w:r>
          </w:p>
        </w:tc>
        <w:tc>
          <w:tcPr>
            <w:tcW w:w="1134" w:type="dxa"/>
            <w:vAlign w:val="center"/>
          </w:tcPr>
          <w:p>
            <w:pPr>
              <w:pStyle w:val="11"/>
            </w:pPr>
            <w:r>
              <w:t>5080.00</w:t>
            </w:r>
          </w:p>
        </w:tc>
        <w:tc>
          <w:tcPr>
            <w:tcW w:w="1134" w:type="dxa"/>
            <w:vAlign w:val="center"/>
          </w:tcPr>
          <w:p>
            <w:pPr>
              <w:pStyle w:val="11"/>
            </w:pPr>
            <w:r>
              <w:t>5080.00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2220305</w:t>
            </w:r>
          </w:p>
        </w:tc>
        <w:tc>
          <w:tcPr>
            <w:tcW w:w="1559" w:type="dxa"/>
            <w:vAlign w:val="center"/>
          </w:tcPr>
          <w:p>
            <w:pPr>
              <w:pStyle w:val="12"/>
            </w:pPr>
            <w:r>
              <w:t>成品油储备</w:t>
            </w:r>
          </w:p>
        </w:tc>
        <w:tc>
          <w:tcPr>
            <w:tcW w:w="1134" w:type="dxa"/>
            <w:vAlign w:val="center"/>
          </w:tcPr>
          <w:p>
            <w:pPr>
              <w:pStyle w:val="11"/>
            </w:pPr>
            <w:r>
              <w:t>5080.00</w:t>
            </w:r>
          </w:p>
        </w:tc>
        <w:tc>
          <w:tcPr>
            <w:tcW w:w="1134" w:type="dxa"/>
            <w:vAlign w:val="center"/>
          </w:tcPr>
          <w:p>
            <w:pPr>
              <w:pStyle w:val="11"/>
            </w:pPr>
            <w:r>
              <w:t>5080.00</w:t>
            </w:r>
          </w:p>
        </w:tc>
        <w:tc>
          <w:tcPr>
            <w:tcW w:w="1134" w:type="dxa"/>
            <w:vAlign w:val="center"/>
          </w:tcPr>
          <w:p>
            <w:pPr>
              <w:pStyle w:val="11"/>
            </w:pPr>
            <w:r>
              <w:t>5080.00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22205</w:t>
            </w:r>
          </w:p>
        </w:tc>
        <w:tc>
          <w:tcPr>
            <w:tcW w:w="1559" w:type="dxa"/>
            <w:vAlign w:val="center"/>
          </w:tcPr>
          <w:p>
            <w:pPr>
              <w:pStyle w:val="12"/>
            </w:pPr>
            <w:r>
              <w:t>重要商品储备</w:t>
            </w:r>
          </w:p>
        </w:tc>
        <w:tc>
          <w:tcPr>
            <w:tcW w:w="1134" w:type="dxa"/>
            <w:vAlign w:val="center"/>
          </w:tcPr>
          <w:p>
            <w:pPr>
              <w:pStyle w:val="11"/>
            </w:pPr>
            <w:r>
              <w:t>3450.00</w:t>
            </w:r>
          </w:p>
        </w:tc>
        <w:tc>
          <w:tcPr>
            <w:tcW w:w="1134" w:type="dxa"/>
            <w:vAlign w:val="center"/>
          </w:tcPr>
          <w:p>
            <w:pPr>
              <w:pStyle w:val="11"/>
            </w:pPr>
            <w:r>
              <w:t>3450.00</w:t>
            </w:r>
          </w:p>
        </w:tc>
        <w:tc>
          <w:tcPr>
            <w:tcW w:w="1134" w:type="dxa"/>
            <w:vAlign w:val="center"/>
          </w:tcPr>
          <w:p>
            <w:pPr>
              <w:pStyle w:val="11"/>
            </w:pPr>
            <w:r>
              <w:t>3450.00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2220502</w:t>
            </w:r>
          </w:p>
        </w:tc>
        <w:tc>
          <w:tcPr>
            <w:tcW w:w="1559" w:type="dxa"/>
            <w:vAlign w:val="center"/>
          </w:tcPr>
          <w:p>
            <w:pPr>
              <w:pStyle w:val="12"/>
            </w:pPr>
            <w:r>
              <w:t>食糖储备</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2220509</w:t>
            </w:r>
          </w:p>
        </w:tc>
        <w:tc>
          <w:tcPr>
            <w:tcW w:w="1559" w:type="dxa"/>
            <w:vAlign w:val="center"/>
          </w:tcPr>
          <w:p>
            <w:pPr>
              <w:pStyle w:val="12"/>
            </w:pPr>
            <w:r>
              <w:t>食盐储备</w:t>
            </w:r>
          </w:p>
        </w:tc>
        <w:tc>
          <w:tcPr>
            <w:tcW w:w="1134" w:type="dxa"/>
            <w:vAlign w:val="center"/>
          </w:tcPr>
          <w:p>
            <w:pPr>
              <w:pStyle w:val="11"/>
            </w:pPr>
            <w:r>
              <w:t>450.00</w:t>
            </w:r>
          </w:p>
        </w:tc>
        <w:tc>
          <w:tcPr>
            <w:tcW w:w="1134" w:type="dxa"/>
            <w:vAlign w:val="center"/>
          </w:tcPr>
          <w:p>
            <w:pPr>
              <w:pStyle w:val="11"/>
            </w:pPr>
            <w:r>
              <w:t>450.00</w:t>
            </w:r>
          </w:p>
        </w:tc>
        <w:tc>
          <w:tcPr>
            <w:tcW w:w="1134" w:type="dxa"/>
            <w:vAlign w:val="center"/>
          </w:tcPr>
          <w:p>
            <w:pPr>
              <w:pStyle w:val="11"/>
            </w:pPr>
            <w:r>
              <w:t>450.00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2220511</w:t>
            </w:r>
          </w:p>
        </w:tc>
        <w:tc>
          <w:tcPr>
            <w:tcW w:w="1559" w:type="dxa"/>
            <w:vAlign w:val="center"/>
          </w:tcPr>
          <w:p>
            <w:pPr>
              <w:pStyle w:val="12"/>
            </w:pPr>
            <w:r>
              <w:t>应急物资储备</w:t>
            </w:r>
          </w:p>
        </w:tc>
        <w:tc>
          <w:tcPr>
            <w:tcW w:w="1134" w:type="dxa"/>
            <w:vAlign w:val="center"/>
          </w:tcPr>
          <w:p>
            <w:pPr>
              <w:pStyle w:val="11"/>
            </w:pPr>
            <w:r>
              <w:t>2800.00</w:t>
            </w:r>
          </w:p>
        </w:tc>
        <w:tc>
          <w:tcPr>
            <w:tcW w:w="1134" w:type="dxa"/>
            <w:vAlign w:val="center"/>
          </w:tcPr>
          <w:p>
            <w:pPr>
              <w:pStyle w:val="11"/>
            </w:pPr>
            <w:r>
              <w:t>2800.00</w:t>
            </w:r>
          </w:p>
        </w:tc>
        <w:tc>
          <w:tcPr>
            <w:tcW w:w="1134" w:type="dxa"/>
            <w:vAlign w:val="center"/>
          </w:tcPr>
          <w:p>
            <w:pPr>
              <w:pStyle w:val="11"/>
            </w:pPr>
            <w:r>
              <w:t>2800.00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20965.07</w:t>
            </w:r>
          </w:p>
        </w:tc>
        <w:tc>
          <w:tcPr>
            <w:tcW w:w="1361" w:type="dxa"/>
            <w:vAlign w:val="center"/>
          </w:tcPr>
          <w:p>
            <w:pPr>
              <w:pStyle w:val="15"/>
            </w:pPr>
            <w:r>
              <w:t>2082.06</w:t>
            </w:r>
          </w:p>
        </w:tc>
        <w:tc>
          <w:tcPr>
            <w:tcW w:w="1361" w:type="dxa"/>
            <w:vAlign w:val="center"/>
          </w:tcPr>
          <w:p>
            <w:pPr>
              <w:pStyle w:val="15"/>
            </w:pPr>
            <w:r>
              <w:t>18883.01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690.52</w:t>
            </w:r>
          </w:p>
        </w:tc>
        <w:tc>
          <w:tcPr>
            <w:tcW w:w="1361" w:type="dxa"/>
            <w:vAlign w:val="center"/>
          </w:tcPr>
          <w:p>
            <w:pPr>
              <w:pStyle w:val="11"/>
            </w:pPr>
            <w:r>
              <w:t>690.52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690.52</w:t>
            </w:r>
          </w:p>
        </w:tc>
        <w:tc>
          <w:tcPr>
            <w:tcW w:w="1361" w:type="dxa"/>
            <w:vAlign w:val="center"/>
          </w:tcPr>
          <w:p>
            <w:pPr>
              <w:pStyle w:val="11"/>
            </w:pPr>
            <w:r>
              <w:t>690.52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542.50</w:t>
            </w:r>
          </w:p>
        </w:tc>
        <w:tc>
          <w:tcPr>
            <w:tcW w:w="1361" w:type="dxa"/>
            <w:vAlign w:val="center"/>
          </w:tcPr>
          <w:p>
            <w:pPr>
              <w:pStyle w:val="11"/>
            </w:pPr>
            <w:r>
              <w:t>542.50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98.68</w:t>
            </w:r>
          </w:p>
        </w:tc>
        <w:tc>
          <w:tcPr>
            <w:tcW w:w="1361" w:type="dxa"/>
            <w:vAlign w:val="center"/>
          </w:tcPr>
          <w:p>
            <w:pPr>
              <w:pStyle w:val="11"/>
            </w:pPr>
            <w:r>
              <w:t>98.68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49.34</w:t>
            </w:r>
          </w:p>
        </w:tc>
        <w:tc>
          <w:tcPr>
            <w:tcW w:w="1361" w:type="dxa"/>
            <w:vAlign w:val="center"/>
          </w:tcPr>
          <w:p>
            <w:pPr>
              <w:pStyle w:val="11"/>
            </w:pPr>
            <w:r>
              <w:t>49.34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99.90</w:t>
            </w:r>
          </w:p>
        </w:tc>
        <w:tc>
          <w:tcPr>
            <w:tcW w:w="1361" w:type="dxa"/>
            <w:vAlign w:val="center"/>
          </w:tcPr>
          <w:p>
            <w:pPr>
              <w:pStyle w:val="11"/>
            </w:pPr>
            <w:r>
              <w:t>99.90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99.90</w:t>
            </w:r>
          </w:p>
        </w:tc>
        <w:tc>
          <w:tcPr>
            <w:tcW w:w="1361" w:type="dxa"/>
            <w:vAlign w:val="center"/>
          </w:tcPr>
          <w:p>
            <w:pPr>
              <w:pStyle w:val="11"/>
            </w:pPr>
            <w:r>
              <w:t>99.90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99.90</w:t>
            </w:r>
          </w:p>
        </w:tc>
        <w:tc>
          <w:tcPr>
            <w:tcW w:w="1361" w:type="dxa"/>
            <w:vAlign w:val="center"/>
          </w:tcPr>
          <w:p>
            <w:pPr>
              <w:pStyle w:val="11"/>
            </w:pPr>
            <w:r>
              <w:t>99.90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103.63</w:t>
            </w:r>
          </w:p>
        </w:tc>
        <w:tc>
          <w:tcPr>
            <w:tcW w:w="1361" w:type="dxa"/>
            <w:vAlign w:val="center"/>
          </w:tcPr>
          <w:p>
            <w:pPr>
              <w:pStyle w:val="11"/>
            </w:pPr>
            <w:r>
              <w:t>103.63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103.63</w:t>
            </w:r>
          </w:p>
        </w:tc>
        <w:tc>
          <w:tcPr>
            <w:tcW w:w="1361" w:type="dxa"/>
            <w:vAlign w:val="center"/>
          </w:tcPr>
          <w:p>
            <w:pPr>
              <w:pStyle w:val="11"/>
            </w:pPr>
            <w:r>
              <w:t>103.63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103.63</w:t>
            </w:r>
          </w:p>
        </w:tc>
        <w:tc>
          <w:tcPr>
            <w:tcW w:w="1361" w:type="dxa"/>
            <w:vAlign w:val="center"/>
          </w:tcPr>
          <w:p>
            <w:pPr>
              <w:pStyle w:val="11"/>
            </w:pPr>
            <w:r>
              <w:t>103.63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20071.02</w:t>
            </w:r>
          </w:p>
        </w:tc>
        <w:tc>
          <w:tcPr>
            <w:tcW w:w="1361" w:type="dxa"/>
            <w:vAlign w:val="center"/>
          </w:tcPr>
          <w:p>
            <w:pPr>
              <w:pStyle w:val="11"/>
            </w:pPr>
            <w:r>
              <w:t>1188.01</w:t>
            </w:r>
          </w:p>
        </w:tc>
        <w:tc>
          <w:tcPr>
            <w:tcW w:w="1361" w:type="dxa"/>
            <w:vAlign w:val="center"/>
          </w:tcPr>
          <w:p>
            <w:pPr>
              <w:pStyle w:val="11"/>
            </w:pPr>
            <w:r>
              <w:t>18883.01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11541.02</w:t>
            </w:r>
          </w:p>
        </w:tc>
        <w:tc>
          <w:tcPr>
            <w:tcW w:w="1361" w:type="dxa"/>
            <w:vAlign w:val="center"/>
          </w:tcPr>
          <w:p>
            <w:pPr>
              <w:pStyle w:val="11"/>
            </w:pPr>
            <w:r>
              <w:t>1188.01</w:t>
            </w:r>
          </w:p>
        </w:tc>
        <w:tc>
          <w:tcPr>
            <w:tcW w:w="1361" w:type="dxa"/>
            <w:vAlign w:val="center"/>
          </w:tcPr>
          <w:p>
            <w:pPr>
              <w:pStyle w:val="11"/>
            </w:pPr>
            <w:r>
              <w:t>10353.01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2220101</w:t>
            </w:r>
          </w:p>
        </w:tc>
        <w:tc>
          <w:tcPr>
            <w:tcW w:w="4535" w:type="dxa"/>
            <w:vAlign w:val="center"/>
          </w:tcPr>
          <w:p>
            <w:pPr>
              <w:pStyle w:val="12"/>
            </w:pPr>
            <w:r>
              <w:t>行政运行</w:t>
            </w:r>
          </w:p>
        </w:tc>
        <w:tc>
          <w:tcPr>
            <w:tcW w:w="1361" w:type="dxa"/>
            <w:vAlign w:val="center"/>
          </w:tcPr>
          <w:p>
            <w:pPr>
              <w:pStyle w:val="11"/>
            </w:pPr>
            <w:r>
              <w:t>1188.01</w:t>
            </w:r>
          </w:p>
        </w:tc>
        <w:tc>
          <w:tcPr>
            <w:tcW w:w="1361" w:type="dxa"/>
            <w:vAlign w:val="center"/>
          </w:tcPr>
          <w:p>
            <w:pPr>
              <w:pStyle w:val="11"/>
            </w:pPr>
            <w:r>
              <w:t>1188.01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2220102</w:t>
            </w:r>
          </w:p>
        </w:tc>
        <w:tc>
          <w:tcPr>
            <w:tcW w:w="4535" w:type="dxa"/>
            <w:vAlign w:val="center"/>
          </w:tcPr>
          <w:p>
            <w:pPr>
              <w:pStyle w:val="12"/>
            </w:pPr>
            <w:r>
              <w:t>一般行政管理事务</w:t>
            </w:r>
          </w:p>
        </w:tc>
        <w:tc>
          <w:tcPr>
            <w:tcW w:w="1361" w:type="dxa"/>
            <w:vAlign w:val="center"/>
          </w:tcPr>
          <w:p>
            <w:pPr>
              <w:pStyle w:val="11"/>
            </w:pPr>
            <w:r>
              <w:t>29.64</w:t>
            </w:r>
          </w:p>
        </w:tc>
        <w:tc>
          <w:tcPr>
            <w:tcW w:w="1361" w:type="dxa"/>
            <w:vAlign w:val="center"/>
          </w:tcPr>
          <w:p>
            <w:pPr>
              <w:pStyle w:val="11"/>
            </w:pPr>
          </w:p>
        </w:tc>
        <w:tc>
          <w:tcPr>
            <w:tcW w:w="1361" w:type="dxa"/>
            <w:vAlign w:val="center"/>
          </w:tcPr>
          <w:p>
            <w:pPr>
              <w:pStyle w:val="11"/>
            </w:pPr>
            <w:r>
              <w:t>29.64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2220103</w:t>
            </w:r>
          </w:p>
        </w:tc>
        <w:tc>
          <w:tcPr>
            <w:tcW w:w="4535" w:type="dxa"/>
            <w:vAlign w:val="center"/>
          </w:tcPr>
          <w:p>
            <w:pPr>
              <w:pStyle w:val="12"/>
            </w:pPr>
            <w:r>
              <w:t>机关服务</w:t>
            </w:r>
          </w:p>
        </w:tc>
        <w:tc>
          <w:tcPr>
            <w:tcW w:w="1361" w:type="dxa"/>
            <w:vAlign w:val="center"/>
          </w:tcPr>
          <w:p>
            <w:pPr>
              <w:pStyle w:val="11"/>
            </w:pPr>
            <w:r>
              <w:t>85.37</w:t>
            </w:r>
          </w:p>
        </w:tc>
        <w:tc>
          <w:tcPr>
            <w:tcW w:w="1361" w:type="dxa"/>
            <w:vAlign w:val="center"/>
          </w:tcPr>
          <w:p>
            <w:pPr>
              <w:pStyle w:val="11"/>
            </w:pPr>
          </w:p>
        </w:tc>
        <w:tc>
          <w:tcPr>
            <w:tcW w:w="1361" w:type="dxa"/>
            <w:vAlign w:val="center"/>
          </w:tcPr>
          <w:p>
            <w:pPr>
              <w:pStyle w:val="11"/>
            </w:pPr>
            <w:r>
              <w:t>85.37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405.00</w:t>
            </w:r>
          </w:p>
        </w:tc>
        <w:tc>
          <w:tcPr>
            <w:tcW w:w="1361" w:type="dxa"/>
            <w:vAlign w:val="center"/>
          </w:tcPr>
          <w:p>
            <w:pPr>
              <w:pStyle w:val="11"/>
            </w:pPr>
          </w:p>
        </w:tc>
        <w:tc>
          <w:tcPr>
            <w:tcW w:w="1361" w:type="dxa"/>
            <w:vAlign w:val="center"/>
          </w:tcPr>
          <w:p>
            <w:pPr>
              <w:pStyle w:val="11"/>
            </w:pPr>
            <w:r>
              <w:t>405.00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2220115</w:t>
            </w:r>
          </w:p>
        </w:tc>
        <w:tc>
          <w:tcPr>
            <w:tcW w:w="4535" w:type="dxa"/>
            <w:vAlign w:val="center"/>
          </w:tcPr>
          <w:p>
            <w:pPr>
              <w:pStyle w:val="12"/>
            </w:pPr>
            <w:r>
              <w:t>粮食风险基金</w:t>
            </w:r>
          </w:p>
        </w:tc>
        <w:tc>
          <w:tcPr>
            <w:tcW w:w="1361" w:type="dxa"/>
            <w:vAlign w:val="center"/>
          </w:tcPr>
          <w:p>
            <w:pPr>
              <w:pStyle w:val="11"/>
            </w:pPr>
            <w:r>
              <w:t>9000.00</w:t>
            </w:r>
          </w:p>
        </w:tc>
        <w:tc>
          <w:tcPr>
            <w:tcW w:w="1361" w:type="dxa"/>
            <w:vAlign w:val="center"/>
          </w:tcPr>
          <w:p>
            <w:pPr>
              <w:pStyle w:val="11"/>
            </w:pPr>
          </w:p>
        </w:tc>
        <w:tc>
          <w:tcPr>
            <w:tcW w:w="1361" w:type="dxa"/>
            <w:vAlign w:val="center"/>
          </w:tcPr>
          <w:p>
            <w:pPr>
              <w:pStyle w:val="11"/>
            </w:pPr>
            <w:r>
              <w:t>9000.00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2220119</w:t>
            </w:r>
          </w:p>
        </w:tc>
        <w:tc>
          <w:tcPr>
            <w:tcW w:w="4535" w:type="dxa"/>
            <w:vAlign w:val="center"/>
          </w:tcPr>
          <w:p>
            <w:pPr>
              <w:pStyle w:val="12"/>
            </w:pPr>
            <w:r>
              <w:t>设施建设</w:t>
            </w:r>
          </w:p>
        </w:tc>
        <w:tc>
          <w:tcPr>
            <w:tcW w:w="1361" w:type="dxa"/>
            <w:vAlign w:val="center"/>
          </w:tcPr>
          <w:p>
            <w:pPr>
              <w:pStyle w:val="11"/>
            </w:pPr>
            <w:r>
              <w:t>833.00</w:t>
            </w:r>
          </w:p>
        </w:tc>
        <w:tc>
          <w:tcPr>
            <w:tcW w:w="1361" w:type="dxa"/>
            <w:vAlign w:val="center"/>
          </w:tcPr>
          <w:p>
            <w:pPr>
              <w:pStyle w:val="11"/>
            </w:pPr>
          </w:p>
        </w:tc>
        <w:tc>
          <w:tcPr>
            <w:tcW w:w="1361" w:type="dxa"/>
            <w:vAlign w:val="center"/>
          </w:tcPr>
          <w:p>
            <w:pPr>
              <w:pStyle w:val="11"/>
            </w:pPr>
            <w:r>
              <w:t>833.00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22203</w:t>
            </w:r>
          </w:p>
        </w:tc>
        <w:tc>
          <w:tcPr>
            <w:tcW w:w="4535" w:type="dxa"/>
            <w:vAlign w:val="center"/>
          </w:tcPr>
          <w:p>
            <w:pPr>
              <w:pStyle w:val="12"/>
            </w:pPr>
            <w:r>
              <w:t>能源储备</w:t>
            </w:r>
          </w:p>
        </w:tc>
        <w:tc>
          <w:tcPr>
            <w:tcW w:w="1361" w:type="dxa"/>
            <w:vAlign w:val="center"/>
          </w:tcPr>
          <w:p>
            <w:pPr>
              <w:pStyle w:val="11"/>
            </w:pPr>
            <w:r>
              <w:t>5080.00</w:t>
            </w:r>
          </w:p>
        </w:tc>
        <w:tc>
          <w:tcPr>
            <w:tcW w:w="1361" w:type="dxa"/>
            <w:vAlign w:val="center"/>
          </w:tcPr>
          <w:p>
            <w:pPr>
              <w:pStyle w:val="11"/>
            </w:pPr>
          </w:p>
        </w:tc>
        <w:tc>
          <w:tcPr>
            <w:tcW w:w="1361" w:type="dxa"/>
            <w:vAlign w:val="center"/>
          </w:tcPr>
          <w:p>
            <w:pPr>
              <w:pStyle w:val="11"/>
            </w:pPr>
            <w:r>
              <w:t>5080.00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2220305</w:t>
            </w:r>
          </w:p>
        </w:tc>
        <w:tc>
          <w:tcPr>
            <w:tcW w:w="4535" w:type="dxa"/>
            <w:vAlign w:val="center"/>
          </w:tcPr>
          <w:p>
            <w:pPr>
              <w:pStyle w:val="12"/>
            </w:pPr>
            <w:r>
              <w:t>成品油储备</w:t>
            </w:r>
          </w:p>
        </w:tc>
        <w:tc>
          <w:tcPr>
            <w:tcW w:w="1361" w:type="dxa"/>
            <w:vAlign w:val="center"/>
          </w:tcPr>
          <w:p>
            <w:pPr>
              <w:pStyle w:val="11"/>
            </w:pPr>
            <w:r>
              <w:t>5080.00</w:t>
            </w:r>
          </w:p>
        </w:tc>
        <w:tc>
          <w:tcPr>
            <w:tcW w:w="1361" w:type="dxa"/>
            <w:vAlign w:val="center"/>
          </w:tcPr>
          <w:p>
            <w:pPr>
              <w:pStyle w:val="11"/>
            </w:pPr>
          </w:p>
        </w:tc>
        <w:tc>
          <w:tcPr>
            <w:tcW w:w="1361" w:type="dxa"/>
            <w:vAlign w:val="center"/>
          </w:tcPr>
          <w:p>
            <w:pPr>
              <w:pStyle w:val="11"/>
            </w:pPr>
            <w:r>
              <w:t>5080.00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22205</w:t>
            </w:r>
          </w:p>
        </w:tc>
        <w:tc>
          <w:tcPr>
            <w:tcW w:w="4535" w:type="dxa"/>
            <w:vAlign w:val="center"/>
          </w:tcPr>
          <w:p>
            <w:pPr>
              <w:pStyle w:val="12"/>
            </w:pPr>
            <w:r>
              <w:t>重要商品储备</w:t>
            </w:r>
          </w:p>
        </w:tc>
        <w:tc>
          <w:tcPr>
            <w:tcW w:w="1361" w:type="dxa"/>
            <w:vAlign w:val="center"/>
          </w:tcPr>
          <w:p>
            <w:pPr>
              <w:pStyle w:val="11"/>
            </w:pPr>
            <w:r>
              <w:t>3450.00</w:t>
            </w:r>
          </w:p>
        </w:tc>
        <w:tc>
          <w:tcPr>
            <w:tcW w:w="1361" w:type="dxa"/>
            <w:vAlign w:val="center"/>
          </w:tcPr>
          <w:p>
            <w:pPr>
              <w:pStyle w:val="11"/>
            </w:pPr>
          </w:p>
        </w:tc>
        <w:tc>
          <w:tcPr>
            <w:tcW w:w="1361" w:type="dxa"/>
            <w:vAlign w:val="center"/>
          </w:tcPr>
          <w:p>
            <w:pPr>
              <w:pStyle w:val="11"/>
            </w:pPr>
            <w:r>
              <w:t>3450.00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2220502</w:t>
            </w:r>
          </w:p>
        </w:tc>
        <w:tc>
          <w:tcPr>
            <w:tcW w:w="4535" w:type="dxa"/>
            <w:vAlign w:val="center"/>
          </w:tcPr>
          <w:p>
            <w:pPr>
              <w:pStyle w:val="12"/>
            </w:pPr>
            <w:r>
              <w:t>食糖储备</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2220509</w:t>
            </w:r>
          </w:p>
        </w:tc>
        <w:tc>
          <w:tcPr>
            <w:tcW w:w="4535" w:type="dxa"/>
            <w:vAlign w:val="center"/>
          </w:tcPr>
          <w:p>
            <w:pPr>
              <w:pStyle w:val="12"/>
            </w:pPr>
            <w:r>
              <w:t>食盐储备</w:t>
            </w:r>
          </w:p>
        </w:tc>
        <w:tc>
          <w:tcPr>
            <w:tcW w:w="1361" w:type="dxa"/>
            <w:vAlign w:val="center"/>
          </w:tcPr>
          <w:p>
            <w:pPr>
              <w:pStyle w:val="11"/>
            </w:pPr>
            <w:r>
              <w:t>450.00</w:t>
            </w:r>
          </w:p>
        </w:tc>
        <w:tc>
          <w:tcPr>
            <w:tcW w:w="1361" w:type="dxa"/>
            <w:vAlign w:val="center"/>
          </w:tcPr>
          <w:p>
            <w:pPr>
              <w:pStyle w:val="11"/>
            </w:pPr>
          </w:p>
        </w:tc>
        <w:tc>
          <w:tcPr>
            <w:tcW w:w="1361" w:type="dxa"/>
            <w:vAlign w:val="center"/>
          </w:tcPr>
          <w:p>
            <w:pPr>
              <w:pStyle w:val="11"/>
            </w:pPr>
            <w:r>
              <w:t>450.00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2220511</w:t>
            </w:r>
          </w:p>
        </w:tc>
        <w:tc>
          <w:tcPr>
            <w:tcW w:w="4535" w:type="dxa"/>
            <w:vAlign w:val="center"/>
          </w:tcPr>
          <w:p>
            <w:pPr>
              <w:pStyle w:val="12"/>
            </w:pPr>
            <w:r>
              <w:t>应急物资储备</w:t>
            </w:r>
          </w:p>
        </w:tc>
        <w:tc>
          <w:tcPr>
            <w:tcW w:w="1361" w:type="dxa"/>
            <w:vAlign w:val="center"/>
          </w:tcPr>
          <w:p>
            <w:pPr>
              <w:pStyle w:val="11"/>
            </w:pPr>
            <w:r>
              <w:t>2800.00</w:t>
            </w:r>
          </w:p>
        </w:tc>
        <w:tc>
          <w:tcPr>
            <w:tcW w:w="1361" w:type="dxa"/>
            <w:vAlign w:val="center"/>
          </w:tcPr>
          <w:p>
            <w:pPr>
              <w:pStyle w:val="11"/>
            </w:pPr>
          </w:p>
        </w:tc>
        <w:tc>
          <w:tcPr>
            <w:tcW w:w="1361" w:type="dxa"/>
            <w:vAlign w:val="center"/>
          </w:tcPr>
          <w:p>
            <w:pPr>
              <w:pStyle w:val="11"/>
            </w:pPr>
            <w:r>
              <w:t>2800.00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20965.07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690.52</w:t>
            </w:r>
          </w:p>
        </w:tc>
        <w:tc>
          <w:tcPr>
            <w:tcW w:w="1474" w:type="dxa"/>
            <w:vAlign w:val="center"/>
          </w:tcPr>
          <w:p>
            <w:pPr>
              <w:pStyle w:val="11"/>
            </w:pPr>
            <w:r>
              <w:t>690.52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99.90</w:t>
            </w:r>
          </w:p>
        </w:tc>
        <w:tc>
          <w:tcPr>
            <w:tcW w:w="1474" w:type="dxa"/>
            <w:vAlign w:val="center"/>
          </w:tcPr>
          <w:p>
            <w:pPr>
              <w:pStyle w:val="11"/>
            </w:pPr>
            <w:r>
              <w:t>99.90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103.63</w:t>
            </w:r>
          </w:p>
        </w:tc>
        <w:tc>
          <w:tcPr>
            <w:tcW w:w="1474" w:type="dxa"/>
            <w:vAlign w:val="center"/>
          </w:tcPr>
          <w:p>
            <w:pPr>
              <w:pStyle w:val="11"/>
            </w:pPr>
            <w:r>
              <w:t>103.63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20071.02</w:t>
            </w:r>
          </w:p>
        </w:tc>
        <w:tc>
          <w:tcPr>
            <w:tcW w:w="1474" w:type="dxa"/>
            <w:vAlign w:val="center"/>
          </w:tcPr>
          <w:p>
            <w:pPr>
              <w:pStyle w:val="11"/>
            </w:pPr>
            <w:r>
              <w:t>20071.02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20965.07</w:t>
            </w:r>
          </w:p>
        </w:tc>
        <w:tc>
          <w:tcPr>
            <w:tcW w:w="3402" w:type="dxa"/>
            <w:vAlign w:val="center"/>
          </w:tcPr>
          <w:p>
            <w:pPr>
              <w:pStyle w:val="14"/>
            </w:pPr>
            <w:r>
              <w:t>本年支出合计</w:t>
            </w:r>
          </w:p>
        </w:tc>
        <w:tc>
          <w:tcPr>
            <w:tcW w:w="1474" w:type="dxa"/>
            <w:vAlign w:val="center"/>
          </w:tcPr>
          <w:p>
            <w:pPr>
              <w:pStyle w:val="15"/>
            </w:pPr>
            <w:r>
              <w:t>20965.07</w:t>
            </w:r>
          </w:p>
        </w:tc>
        <w:tc>
          <w:tcPr>
            <w:tcW w:w="1474" w:type="dxa"/>
            <w:vAlign w:val="center"/>
          </w:tcPr>
          <w:p>
            <w:pPr>
              <w:pStyle w:val="15"/>
            </w:pPr>
            <w:r>
              <w:t>20965.07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20965.07</w:t>
            </w:r>
          </w:p>
        </w:tc>
        <w:tc>
          <w:tcPr>
            <w:tcW w:w="3402" w:type="dxa"/>
            <w:vAlign w:val="center"/>
          </w:tcPr>
          <w:p>
            <w:pPr>
              <w:pStyle w:val="14"/>
            </w:pPr>
            <w:r>
              <w:t>支出总计</w:t>
            </w:r>
          </w:p>
        </w:tc>
        <w:tc>
          <w:tcPr>
            <w:tcW w:w="1474" w:type="dxa"/>
            <w:vAlign w:val="center"/>
          </w:tcPr>
          <w:p>
            <w:pPr>
              <w:pStyle w:val="15"/>
            </w:pPr>
            <w:r>
              <w:t>20965.07</w:t>
            </w:r>
          </w:p>
        </w:tc>
        <w:tc>
          <w:tcPr>
            <w:tcW w:w="1474" w:type="dxa"/>
            <w:vAlign w:val="center"/>
          </w:tcPr>
          <w:p>
            <w:pPr>
              <w:pStyle w:val="15"/>
            </w:pPr>
            <w:r>
              <w:t>20965.07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20965.07</w:t>
            </w:r>
          </w:p>
        </w:tc>
        <w:tc>
          <w:tcPr>
            <w:tcW w:w="2551" w:type="dxa"/>
            <w:vAlign w:val="center"/>
          </w:tcPr>
          <w:p>
            <w:pPr>
              <w:pStyle w:val="15"/>
            </w:pPr>
            <w:r>
              <w:t>2082.06</w:t>
            </w:r>
          </w:p>
        </w:tc>
        <w:tc>
          <w:tcPr>
            <w:tcW w:w="2551" w:type="dxa"/>
            <w:vAlign w:val="center"/>
          </w:tcPr>
          <w:p>
            <w:pPr>
              <w:pStyle w:val="15"/>
            </w:pPr>
            <w:r>
              <w:t>18883.01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690.52</w:t>
            </w:r>
          </w:p>
        </w:tc>
        <w:tc>
          <w:tcPr>
            <w:tcW w:w="2551" w:type="dxa"/>
            <w:vAlign w:val="center"/>
          </w:tcPr>
          <w:p>
            <w:pPr>
              <w:pStyle w:val="11"/>
            </w:pPr>
            <w:r>
              <w:t>690.52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690.52</w:t>
            </w:r>
          </w:p>
        </w:tc>
        <w:tc>
          <w:tcPr>
            <w:tcW w:w="2551" w:type="dxa"/>
            <w:vAlign w:val="center"/>
          </w:tcPr>
          <w:p>
            <w:pPr>
              <w:pStyle w:val="11"/>
            </w:pPr>
            <w:r>
              <w:t>690.52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542.50</w:t>
            </w:r>
          </w:p>
        </w:tc>
        <w:tc>
          <w:tcPr>
            <w:tcW w:w="2551" w:type="dxa"/>
            <w:vAlign w:val="center"/>
          </w:tcPr>
          <w:p>
            <w:pPr>
              <w:pStyle w:val="11"/>
            </w:pPr>
            <w:r>
              <w:t>542.50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98.68</w:t>
            </w:r>
          </w:p>
        </w:tc>
        <w:tc>
          <w:tcPr>
            <w:tcW w:w="2551" w:type="dxa"/>
            <w:vAlign w:val="center"/>
          </w:tcPr>
          <w:p>
            <w:pPr>
              <w:pStyle w:val="11"/>
            </w:pPr>
            <w:r>
              <w:t>98.68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49.34</w:t>
            </w:r>
          </w:p>
        </w:tc>
        <w:tc>
          <w:tcPr>
            <w:tcW w:w="2551" w:type="dxa"/>
            <w:vAlign w:val="center"/>
          </w:tcPr>
          <w:p>
            <w:pPr>
              <w:pStyle w:val="11"/>
            </w:pPr>
            <w:r>
              <w:t>49.34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99.90</w:t>
            </w:r>
          </w:p>
        </w:tc>
        <w:tc>
          <w:tcPr>
            <w:tcW w:w="2551" w:type="dxa"/>
            <w:vAlign w:val="center"/>
          </w:tcPr>
          <w:p>
            <w:pPr>
              <w:pStyle w:val="11"/>
            </w:pPr>
            <w:r>
              <w:t>99.90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99.90</w:t>
            </w:r>
          </w:p>
        </w:tc>
        <w:tc>
          <w:tcPr>
            <w:tcW w:w="2551" w:type="dxa"/>
            <w:vAlign w:val="center"/>
          </w:tcPr>
          <w:p>
            <w:pPr>
              <w:pStyle w:val="11"/>
            </w:pPr>
            <w:r>
              <w:t>99.90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99.90</w:t>
            </w:r>
          </w:p>
        </w:tc>
        <w:tc>
          <w:tcPr>
            <w:tcW w:w="2551" w:type="dxa"/>
            <w:vAlign w:val="center"/>
          </w:tcPr>
          <w:p>
            <w:pPr>
              <w:pStyle w:val="11"/>
            </w:pPr>
            <w:r>
              <w:t>99.90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103.63</w:t>
            </w:r>
          </w:p>
        </w:tc>
        <w:tc>
          <w:tcPr>
            <w:tcW w:w="2551" w:type="dxa"/>
            <w:vAlign w:val="center"/>
          </w:tcPr>
          <w:p>
            <w:pPr>
              <w:pStyle w:val="11"/>
            </w:pPr>
            <w:r>
              <w:t>103.63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103.63</w:t>
            </w:r>
          </w:p>
        </w:tc>
        <w:tc>
          <w:tcPr>
            <w:tcW w:w="2551" w:type="dxa"/>
            <w:vAlign w:val="center"/>
          </w:tcPr>
          <w:p>
            <w:pPr>
              <w:pStyle w:val="11"/>
            </w:pPr>
            <w:r>
              <w:t>103.63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103.63</w:t>
            </w:r>
          </w:p>
        </w:tc>
        <w:tc>
          <w:tcPr>
            <w:tcW w:w="2551" w:type="dxa"/>
            <w:vAlign w:val="center"/>
          </w:tcPr>
          <w:p>
            <w:pPr>
              <w:pStyle w:val="11"/>
            </w:pPr>
            <w:r>
              <w:t>103.63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20071.02</w:t>
            </w:r>
          </w:p>
        </w:tc>
        <w:tc>
          <w:tcPr>
            <w:tcW w:w="2551" w:type="dxa"/>
            <w:vAlign w:val="center"/>
          </w:tcPr>
          <w:p>
            <w:pPr>
              <w:pStyle w:val="11"/>
            </w:pPr>
            <w:r>
              <w:t>1188.01</w:t>
            </w:r>
          </w:p>
        </w:tc>
        <w:tc>
          <w:tcPr>
            <w:tcW w:w="2551" w:type="dxa"/>
            <w:vAlign w:val="center"/>
          </w:tcPr>
          <w:p>
            <w:pPr>
              <w:pStyle w:val="11"/>
            </w:pPr>
            <w:r>
              <w:t>18883.01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11541.02</w:t>
            </w:r>
          </w:p>
        </w:tc>
        <w:tc>
          <w:tcPr>
            <w:tcW w:w="2551" w:type="dxa"/>
            <w:vAlign w:val="center"/>
          </w:tcPr>
          <w:p>
            <w:pPr>
              <w:pStyle w:val="11"/>
            </w:pPr>
            <w:r>
              <w:t>1188.01</w:t>
            </w:r>
          </w:p>
        </w:tc>
        <w:tc>
          <w:tcPr>
            <w:tcW w:w="2551" w:type="dxa"/>
            <w:vAlign w:val="center"/>
          </w:tcPr>
          <w:p>
            <w:pPr>
              <w:pStyle w:val="11"/>
            </w:pPr>
            <w:r>
              <w:t>10353.01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2220101</w:t>
            </w:r>
          </w:p>
        </w:tc>
        <w:tc>
          <w:tcPr>
            <w:tcW w:w="4535" w:type="dxa"/>
            <w:vAlign w:val="center"/>
          </w:tcPr>
          <w:p>
            <w:pPr>
              <w:pStyle w:val="12"/>
            </w:pPr>
            <w:r>
              <w:t>行政运行</w:t>
            </w:r>
          </w:p>
        </w:tc>
        <w:tc>
          <w:tcPr>
            <w:tcW w:w="2551" w:type="dxa"/>
            <w:vAlign w:val="center"/>
          </w:tcPr>
          <w:p>
            <w:pPr>
              <w:pStyle w:val="11"/>
            </w:pPr>
            <w:r>
              <w:t>1188.01</w:t>
            </w:r>
          </w:p>
        </w:tc>
        <w:tc>
          <w:tcPr>
            <w:tcW w:w="2551" w:type="dxa"/>
            <w:vAlign w:val="center"/>
          </w:tcPr>
          <w:p>
            <w:pPr>
              <w:pStyle w:val="11"/>
            </w:pPr>
            <w:r>
              <w:t>1188.01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2220102</w:t>
            </w:r>
          </w:p>
        </w:tc>
        <w:tc>
          <w:tcPr>
            <w:tcW w:w="4535" w:type="dxa"/>
            <w:vAlign w:val="center"/>
          </w:tcPr>
          <w:p>
            <w:pPr>
              <w:pStyle w:val="12"/>
            </w:pPr>
            <w:r>
              <w:t>一般行政管理事务</w:t>
            </w:r>
          </w:p>
        </w:tc>
        <w:tc>
          <w:tcPr>
            <w:tcW w:w="2551" w:type="dxa"/>
            <w:vAlign w:val="center"/>
          </w:tcPr>
          <w:p>
            <w:pPr>
              <w:pStyle w:val="11"/>
            </w:pPr>
            <w:r>
              <w:t>29.64</w:t>
            </w:r>
          </w:p>
        </w:tc>
        <w:tc>
          <w:tcPr>
            <w:tcW w:w="2551" w:type="dxa"/>
            <w:vAlign w:val="center"/>
          </w:tcPr>
          <w:p>
            <w:pPr>
              <w:pStyle w:val="11"/>
            </w:pPr>
          </w:p>
        </w:tc>
        <w:tc>
          <w:tcPr>
            <w:tcW w:w="2551" w:type="dxa"/>
            <w:vAlign w:val="center"/>
          </w:tcPr>
          <w:p>
            <w:pPr>
              <w:pStyle w:val="11"/>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2220103</w:t>
            </w:r>
          </w:p>
        </w:tc>
        <w:tc>
          <w:tcPr>
            <w:tcW w:w="4535" w:type="dxa"/>
            <w:vAlign w:val="center"/>
          </w:tcPr>
          <w:p>
            <w:pPr>
              <w:pStyle w:val="12"/>
            </w:pPr>
            <w:r>
              <w:t>机关服务</w:t>
            </w:r>
          </w:p>
        </w:tc>
        <w:tc>
          <w:tcPr>
            <w:tcW w:w="2551" w:type="dxa"/>
            <w:vAlign w:val="center"/>
          </w:tcPr>
          <w:p>
            <w:pPr>
              <w:pStyle w:val="11"/>
            </w:pPr>
            <w:r>
              <w:t>85.37</w:t>
            </w:r>
          </w:p>
        </w:tc>
        <w:tc>
          <w:tcPr>
            <w:tcW w:w="2551" w:type="dxa"/>
            <w:vAlign w:val="center"/>
          </w:tcPr>
          <w:p>
            <w:pPr>
              <w:pStyle w:val="11"/>
            </w:pPr>
          </w:p>
        </w:tc>
        <w:tc>
          <w:tcPr>
            <w:tcW w:w="2551" w:type="dxa"/>
            <w:vAlign w:val="center"/>
          </w:tcPr>
          <w:p>
            <w:pPr>
              <w:pStyle w:val="11"/>
            </w:pPr>
            <w:r>
              <w:t>85.37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405.00</w:t>
            </w:r>
          </w:p>
        </w:tc>
        <w:tc>
          <w:tcPr>
            <w:tcW w:w="2551" w:type="dxa"/>
            <w:vAlign w:val="center"/>
          </w:tcPr>
          <w:p>
            <w:pPr>
              <w:pStyle w:val="11"/>
            </w:pPr>
          </w:p>
        </w:tc>
        <w:tc>
          <w:tcPr>
            <w:tcW w:w="2551" w:type="dxa"/>
            <w:vAlign w:val="center"/>
          </w:tcPr>
          <w:p>
            <w:pPr>
              <w:pStyle w:val="11"/>
            </w:pPr>
            <w:r>
              <w:t>405.00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2220115</w:t>
            </w:r>
          </w:p>
        </w:tc>
        <w:tc>
          <w:tcPr>
            <w:tcW w:w="4535" w:type="dxa"/>
            <w:vAlign w:val="center"/>
          </w:tcPr>
          <w:p>
            <w:pPr>
              <w:pStyle w:val="12"/>
            </w:pPr>
            <w:r>
              <w:t>粮食风险基金</w:t>
            </w:r>
          </w:p>
        </w:tc>
        <w:tc>
          <w:tcPr>
            <w:tcW w:w="2551" w:type="dxa"/>
            <w:vAlign w:val="center"/>
          </w:tcPr>
          <w:p>
            <w:pPr>
              <w:pStyle w:val="11"/>
            </w:pPr>
            <w:r>
              <w:t>9000.00</w:t>
            </w:r>
          </w:p>
        </w:tc>
        <w:tc>
          <w:tcPr>
            <w:tcW w:w="2551" w:type="dxa"/>
            <w:vAlign w:val="center"/>
          </w:tcPr>
          <w:p>
            <w:pPr>
              <w:pStyle w:val="11"/>
            </w:pPr>
          </w:p>
        </w:tc>
        <w:tc>
          <w:tcPr>
            <w:tcW w:w="2551" w:type="dxa"/>
            <w:vAlign w:val="center"/>
          </w:tcPr>
          <w:p>
            <w:pPr>
              <w:pStyle w:val="11"/>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2220119</w:t>
            </w:r>
          </w:p>
        </w:tc>
        <w:tc>
          <w:tcPr>
            <w:tcW w:w="4535" w:type="dxa"/>
            <w:vAlign w:val="center"/>
          </w:tcPr>
          <w:p>
            <w:pPr>
              <w:pStyle w:val="12"/>
            </w:pPr>
            <w:r>
              <w:t>设施建设</w:t>
            </w:r>
          </w:p>
        </w:tc>
        <w:tc>
          <w:tcPr>
            <w:tcW w:w="2551" w:type="dxa"/>
            <w:vAlign w:val="center"/>
          </w:tcPr>
          <w:p>
            <w:pPr>
              <w:pStyle w:val="11"/>
            </w:pPr>
            <w:r>
              <w:t>833.00</w:t>
            </w:r>
          </w:p>
        </w:tc>
        <w:tc>
          <w:tcPr>
            <w:tcW w:w="2551" w:type="dxa"/>
            <w:vAlign w:val="center"/>
          </w:tcPr>
          <w:p>
            <w:pPr>
              <w:pStyle w:val="11"/>
            </w:pPr>
          </w:p>
        </w:tc>
        <w:tc>
          <w:tcPr>
            <w:tcW w:w="2551" w:type="dxa"/>
            <w:vAlign w:val="center"/>
          </w:tcPr>
          <w:p>
            <w:pPr>
              <w:pStyle w:val="11"/>
            </w:pPr>
            <w:r>
              <w:t>833.00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22203</w:t>
            </w:r>
          </w:p>
        </w:tc>
        <w:tc>
          <w:tcPr>
            <w:tcW w:w="4535" w:type="dxa"/>
            <w:vAlign w:val="center"/>
          </w:tcPr>
          <w:p>
            <w:pPr>
              <w:pStyle w:val="12"/>
            </w:pPr>
            <w:r>
              <w:t>能源储备</w:t>
            </w:r>
          </w:p>
        </w:tc>
        <w:tc>
          <w:tcPr>
            <w:tcW w:w="2551" w:type="dxa"/>
            <w:vAlign w:val="center"/>
          </w:tcPr>
          <w:p>
            <w:pPr>
              <w:pStyle w:val="11"/>
            </w:pPr>
            <w:r>
              <w:t>5080.00</w:t>
            </w:r>
          </w:p>
        </w:tc>
        <w:tc>
          <w:tcPr>
            <w:tcW w:w="2551" w:type="dxa"/>
            <w:vAlign w:val="center"/>
          </w:tcPr>
          <w:p>
            <w:pPr>
              <w:pStyle w:val="11"/>
            </w:pPr>
          </w:p>
        </w:tc>
        <w:tc>
          <w:tcPr>
            <w:tcW w:w="2551" w:type="dxa"/>
            <w:vAlign w:val="center"/>
          </w:tcPr>
          <w:p>
            <w:pPr>
              <w:pStyle w:val="11"/>
            </w:pPr>
            <w:r>
              <w:t>5080.00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2220305</w:t>
            </w:r>
          </w:p>
        </w:tc>
        <w:tc>
          <w:tcPr>
            <w:tcW w:w="4535" w:type="dxa"/>
            <w:vAlign w:val="center"/>
          </w:tcPr>
          <w:p>
            <w:pPr>
              <w:pStyle w:val="12"/>
            </w:pPr>
            <w:r>
              <w:t>成品油储备</w:t>
            </w:r>
          </w:p>
        </w:tc>
        <w:tc>
          <w:tcPr>
            <w:tcW w:w="2551" w:type="dxa"/>
            <w:vAlign w:val="center"/>
          </w:tcPr>
          <w:p>
            <w:pPr>
              <w:pStyle w:val="11"/>
            </w:pPr>
            <w:r>
              <w:t>5080.00</w:t>
            </w:r>
          </w:p>
        </w:tc>
        <w:tc>
          <w:tcPr>
            <w:tcW w:w="2551" w:type="dxa"/>
            <w:vAlign w:val="center"/>
          </w:tcPr>
          <w:p>
            <w:pPr>
              <w:pStyle w:val="11"/>
            </w:pPr>
          </w:p>
        </w:tc>
        <w:tc>
          <w:tcPr>
            <w:tcW w:w="2551" w:type="dxa"/>
            <w:vAlign w:val="center"/>
          </w:tcPr>
          <w:p>
            <w:pPr>
              <w:pStyle w:val="11"/>
            </w:pPr>
            <w:r>
              <w:t>5080.00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22205</w:t>
            </w:r>
          </w:p>
        </w:tc>
        <w:tc>
          <w:tcPr>
            <w:tcW w:w="4535" w:type="dxa"/>
            <w:vAlign w:val="center"/>
          </w:tcPr>
          <w:p>
            <w:pPr>
              <w:pStyle w:val="12"/>
            </w:pPr>
            <w:r>
              <w:t>重要商品储备</w:t>
            </w:r>
          </w:p>
        </w:tc>
        <w:tc>
          <w:tcPr>
            <w:tcW w:w="2551" w:type="dxa"/>
            <w:vAlign w:val="center"/>
          </w:tcPr>
          <w:p>
            <w:pPr>
              <w:pStyle w:val="11"/>
            </w:pPr>
            <w:r>
              <w:t>3450.00</w:t>
            </w:r>
          </w:p>
        </w:tc>
        <w:tc>
          <w:tcPr>
            <w:tcW w:w="2551" w:type="dxa"/>
            <w:vAlign w:val="center"/>
          </w:tcPr>
          <w:p>
            <w:pPr>
              <w:pStyle w:val="11"/>
            </w:pPr>
          </w:p>
        </w:tc>
        <w:tc>
          <w:tcPr>
            <w:tcW w:w="2551" w:type="dxa"/>
            <w:vAlign w:val="center"/>
          </w:tcPr>
          <w:p>
            <w:pPr>
              <w:pStyle w:val="11"/>
            </w:pPr>
            <w:r>
              <w:t>3450.00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2220502</w:t>
            </w:r>
          </w:p>
        </w:tc>
        <w:tc>
          <w:tcPr>
            <w:tcW w:w="4535" w:type="dxa"/>
            <w:vAlign w:val="center"/>
          </w:tcPr>
          <w:p>
            <w:pPr>
              <w:pStyle w:val="12"/>
            </w:pPr>
            <w:r>
              <w:t>食糖储备</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2220509</w:t>
            </w:r>
          </w:p>
        </w:tc>
        <w:tc>
          <w:tcPr>
            <w:tcW w:w="4535" w:type="dxa"/>
            <w:vAlign w:val="center"/>
          </w:tcPr>
          <w:p>
            <w:pPr>
              <w:pStyle w:val="12"/>
            </w:pPr>
            <w:r>
              <w:t>食盐储备</w:t>
            </w:r>
          </w:p>
        </w:tc>
        <w:tc>
          <w:tcPr>
            <w:tcW w:w="2551" w:type="dxa"/>
            <w:vAlign w:val="center"/>
          </w:tcPr>
          <w:p>
            <w:pPr>
              <w:pStyle w:val="11"/>
            </w:pPr>
            <w:r>
              <w:t>450.00</w:t>
            </w:r>
          </w:p>
        </w:tc>
        <w:tc>
          <w:tcPr>
            <w:tcW w:w="2551" w:type="dxa"/>
            <w:vAlign w:val="center"/>
          </w:tcPr>
          <w:p>
            <w:pPr>
              <w:pStyle w:val="11"/>
            </w:pPr>
          </w:p>
        </w:tc>
        <w:tc>
          <w:tcPr>
            <w:tcW w:w="2551" w:type="dxa"/>
            <w:vAlign w:val="center"/>
          </w:tcPr>
          <w:p>
            <w:pPr>
              <w:pStyle w:val="11"/>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2220511</w:t>
            </w:r>
          </w:p>
        </w:tc>
        <w:tc>
          <w:tcPr>
            <w:tcW w:w="4535" w:type="dxa"/>
            <w:vAlign w:val="center"/>
          </w:tcPr>
          <w:p>
            <w:pPr>
              <w:pStyle w:val="12"/>
            </w:pPr>
            <w:r>
              <w:t>应急物资储备</w:t>
            </w:r>
          </w:p>
        </w:tc>
        <w:tc>
          <w:tcPr>
            <w:tcW w:w="2551" w:type="dxa"/>
            <w:vAlign w:val="center"/>
          </w:tcPr>
          <w:p>
            <w:pPr>
              <w:pStyle w:val="11"/>
            </w:pPr>
            <w:r>
              <w:t>2800.00</w:t>
            </w:r>
          </w:p>
        </w:tc>
        <w:tc>
          <w:tcPr>
            <w:tcW w:w="2551" w:type="dxa"/>
            <w:vAlign w:val="center"/>
          </w:tcPr>
          <w:p>
            <w:pPr>
              <w:pStyle w:val="11"/>
            </w:pPr>
          </w:p>
        </w:tc>
        <w:tc>
          <w:tcPr>
            <w:tcW w:w="2551" w:type="dxa"/>
            <w:vAlign w:val="center"/>
          </w:tcPr>
          <w:p>
            <w:pPr>
              <w:pStyle w:val="11"/>
            </w:pPr>
            <w:r>
              <w:t>2800.00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2082.06</w:t>
            </w:r>
          </w:p>
        </w:tc>
        <w:tc>
          <w:tcPr>
            <w:tcW w:w="2551" w:type="dxa"/>
            <w:vAlign w:val="center"/>
          </w:tcPr>
          <w:p>
            <w:pPr>
              <w:pStyle w:val="15"/>
            </w:pPr>
            <w:r>
              <w:t>1760.62</w:t>
            </w:r>
          </w:p>
        </w:tc>
        <w:tc>
          <w:tcPr>
            <w:tcW w:w="2551" w:type="dxa"/>
            <w:vAlign w:val="center"/>
          </w:tcPr>
          <w:p>
            <w:pPr>
              <w:pStyle w:val="15"/>
            </w:pPr>
            <w:r>
              <w:t>321.44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1235.25</w:t>
            </w:r>
          </w:p>
        </w:tc>
        <w:tc>
          <w:tcPr>
            <w:tcW w:w="2551" w:type="dxa"/>
            <w:vAlign w:val="center"/>
          </w:tcPr>
          <w:p>
            <w:pPr>
              <w:pStyle w:val="11"/>
            </w:pPr>
            <w:r>
              <w:t>1235.25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310.70</w:t>
            </w:r>
          </w:p>
        </w:tc>
        <w:tc>
          <w:tcPr>
            <w:tcW w:w="2551" w:type="dxa"/>
            <w:vAlign w:val="center"/>
          </w:tcPr>
          <w:p>
            <w:pPr>
              <w:pStyle w:val="11"/>
            </w:pPr>
            <w:r>
              <w:t>310.70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244.28</w:t>
            </w:r>
          </w:p>
        </w:tc>
        <w:tc>
          <w:tcPr>
            <w:tcW w:w="2551" w:type="dxa"/>
            <w:vAlign w:val="center"/>
          </w:tcPr>
          <w:p>
            <w:pPr>
              <w:pStyle w:val="11"/>
            </w:pPr>
            <w:r>
              <w:t>244.28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274.91</w:t>
            </w:r>
          </w:p>
        </w:tc>
        <w:tc>
          <w:tcPr>
            <w:tcW w:w="2551" w:type="dxa"/>
            <w:vAlign w:val="center"/>
          </w:tcPr>
          <w:p>
            <w:pPr>
              <w:pStyle w:val="11"/>
            </w:pPr>
            <w:r>
              <w:t>274.91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98.68</w:t>
            </w:r>
          </w:p>
        </w:tc>
        <w:tc>
          <w:tcPr>
            <w:tcW w:w="2551" w:type="dxa"/>
            <w:vAlign w:val="center"/>
          </w:tcPr>
          <w:p>
            <w:pPr>
              <w:pStyle w:val="11"/>
            </w:pPr>
            <w:r>
              <w:t>98.68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49.34</w:t>
            </w:r>
          </w:p>
        </w:tc>
        <w:tc>
          <w:tcPr>
            <w:tcW w:w="2551" w:type="dxa"/>
            <w:vAlign w:val="center"/>
          </w:tcPr>
          <w:p>
            <w:pPr>
              <w:pStyle w:val="11"/>
            </w:pPr>
            <w:r>
              <w:t>49.34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43.62</w:t>
            </w:r>
          </w:p>
        </w:tc>
        <w:tc>
          <w:tcPr>
            <w:tcW w:w="2551" w:type="dxa"/>
            <w:vAlign w:val="center"/>
          </w:tcPr>
          <w:p>
            <w:pPr>
              <w:pStyle w:val="11"/>
            </w:pPr>
            <w:r>
              <w:t>43.62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56.28</w:t>
            </w:r>
          </w:p>
        </w:tc>
        <w:tc>
          <w:tcPr>
            <w:tcW w:w="2551" w:type="dxa"/>
            <w:vAlign w:val="center"/>
          </w:tcPr>
          <w:p>
            <w:pPr>
              <w:pStyle w:val="11"/>
            </w:pPr>
            <w:r>
              <w:t>56.28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2.77</w:t>
            </w:r>
          </w:p>
        </w:tc>
        <w:tc>
          <w:tcPr>
            <w:tcW w:w="2551" w:type="dxa"/>
            <w:vAlign w:val="center"/>
          </w:tcPr>
          <w:p>
            <w:pPr>
              <w:pStyle w:val="11"/>
            </w:pPr>
            <w:r>
              <w:t>2.77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103.63</w:t>
            </w:r>
          </w:p>
        </w:tc>
        <w:tc>
          <w:tcPr>
            <w:tcW w:w="2551" w:type="dxa"/>
            <w:vAlign w:val="center"/>
          </w:tcPr>
          <w:p>
            <w:pPr>
              <w:pStyle w:val="11"/>
            </w:pPr>
            <w:r>
              <w:t>103.63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51.04</w:t>
            </w:r>
          </w:p>
        </w:tc>
        <w:tc>
          <w:tcPr>
            <w:tcW w:w="2551" w:type="dxa"/>
            <w:vAlign w:val="center"/>
          </w:tcPr>
          <w:p>
            <w:pPr>
              <w:pStyle w:val="11"/>
            </w:pPr>
            <w:r>
              <w:t>51.04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312.61</w:t>
            </w:r>
          </w:p>
        </w:tc>
        <w:tc>
          <w:tcPr>
            <w:tcW w:w="2551" w:type="dxa"/>
            <w:vAlign w:val="center"/>
          </w:tcPr>
          <w:p>
            <w:pPr>
              <w:pStyle w:val="11"/>
            </w:pPr>
          </w:p>
        </w:tc>
        <w:tc>
          <w:tcPr>
            <w:tcW w:w="2551" w:type="dxa"/>
            <w:vAlign w:val="center"/>
          </w:tcPr>
          <w:p>
            <w:pPr>
              <w:pStyle w:val="11"/>
            </w:pPr>
            <w:r>
              <w:t>312.61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6.79</w:t>
            </w:r>
          </w:p>
        </w:tc>
        <w:tc>
          <w:tcPr>
            <w:tcW w:w="2551" w:type="dxa"/>
            <w:vAlign w:val="center"/>
          </w:tcPr>
          <w:p>
            <w:pPr>
              <w:pStyle w:val="11"/>
            </w:pPr>
          </w:p>
        </w:tc>
        <w:tc>
          <w:tcPr>
            <w:tcW w:w="2551" w:type="dxa"/>
            <w:vAlign w:val="center"/>
          </w:tcPr>
          <w:p>
            <w:pPr>
              <w:pStyle w:val="11"/>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1.47</w:t>
            </w:r>
          </w:p>
        </w:tc>
        <w:tc>
          <w:tcPr>
            <w:tcW w:w="2551" w:type="dxa"/>
            <w:vAlign w:val="center"/>
          </w:tcPr>
          <w:p>
            <w:pPr>
              <w:pStyle w:val="11"/>
            </w:pPr>
          </w:p>
        </w:tc>
        <w:tc>
          <w:tcPr>
            <w:tcW w:w="2551" w:type="dxa"/>
            <w:vAlign w:val="center"/>
          </w:tcPr>
          <w:p>
            <w:pPr>
              <w:pStyle w:val="11"/>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6.99</w:t>
            </w:r>
          </w:p>
        </w:tc>
        <w:tc>
          <w:tcPr>
            <w:tcW w:w="2551" w:type="dxa"/>
            <w:vAlign w:val="center"/>
          </w:tcPr>
          <w:p>
            <w:pPr>
              <w:pStyle w:val="11"/>
            </w:pPr>
          </w:p>
        </w:tc>
        <w:tc>
          <w:tcPr>
            <w:tcW w:w="2551" w:type="dxa"/>
            <w:vAlign w:val="center"/>
          </w:tcPr>
          <w:p>
            <w:pPr>
              <w:pStyle w:val="11"/>
            </w:pPr>
            <w: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40.93</w:t>
            </w:r>
          </w:p>
        </w:tc>
        <w:tc>
          <w:tcPr>
            <w:tcW w:w="2551" w:type="dxa"/>
            <w:vAlign w:val="center"/>
          </w:tcPr>
          <w:p>
            <w:pPr>
              <w:pStyle w:val="11"/>
            </w:pPr>
          </w:p>
        </w:tc>
        <w:tc>
          <w:tcPr>
            <w:tcW w:w="2551" w:type="dxa"/>
            <w:vAlign w:val="center"/>
          </w:tcPr>
          <w:p>
            <w:pPr>
              <w:pStyle w:val="11"/>
            </w:pPr>
            <w:r>
              <w:t>40.93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9.21</w:t>
            </w:r>
          </w:p>
        </w:tc>
        <w:tc>
          <w:tcPr>
            <w:tcW w:w="2551" w:type="dxa"/>
            <w:vAlign w:val="center"/>
          </w:tcPr>
          <w:p>
            <w:pPr>
              <w:pStyle w:val="11"/>
            </w:pPr>
          </w:p>
        </w:tc>
        <w:tc>
          <w:tcPr>
            <w:tcW w:w="2551" w:type="dxa"/>
            <w:vAlign w:val="center"/>
          </w:tcPr>
          <w:p>
            <w:pPr>
              <w:pStyle w:val="11"/>
            </w:pPr>
            <w:r>
              <w:t>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53.36</w:t>
            </w:r>
          </w:p>
        </w:tc>
        <w:tc>
          <w:tcPr>
            <w:tcW w:w="2551" w:type="dxa"/>
            <w:vAlign w:val="center"/>
          </w:tcPr>
          <w:p>
            <w:pPr>
              <w:pStyle w:val="11"/>
            </w:pPr>
          </w:p>
        </w:tc>
        <w:tc>
          <w:tcPr>
            <w:tcW w:w="2551" w:type="dxa"/>
            <w:vAlign w:val="center"/>
          </w:tcPr>
          <w:p>
            <w:pPr>
              <w:pStyle w:val="11"/>
            </w:pPr>
            <w:r>
              <w:t>53.36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30212</w:t>
            </w:r>
          </w:p>
        </w:tc>
        <w:tc>
          <w:tcPr>
            <w:tcW w:w="4535" w:type="dxa"/>
            <w:vAlign w:val="center"/>
          </w:tcPr>
          <w:p>
            <w:pPr>
              <w:pStyle w:val="12"/>
            </w:pPr>
            <w:r>
              <w:t>因公出国（境）费用</w:t>
            </w:r>
          </w:p>
        </w:tc>
        <w:tc>
          <w:tcPr>
            <w:tcW w:w="2551" w:type="dxa"/>
            <w:vAlign w:val="center"/>
          </w:tcPr>
          <w:p>
            <w:pPr>
              <w:pStyle w:val="11"/>
            </w:pPr>
            <w:r>
              <w:t>14.00</w:t>
            </w:r>
          </w:p>
        </w:tc>
        <w:tc>
          <w:tcPr>
            <w:tcW w:w="2551" w:type="dxa"/>
            <w:vAlign w:val="center"/>
          </w:tcPr>
          <w:p>
            <w:pPr>
              <w:pStyle w:val="11"/>
            </w:pP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3021202</w:t>
            </w:r>
          </w:p>
        </w:tc>
        <w:tc>
          <w:tcPr>
            <w:tcW w:w="4535" w:type="dxa"/>
            <w:vAlign w:val="center"/>
          </w:tcPr>
          <w:p>
            <w:pPr>
              <w:pStyle w:val="12"/>
            </w:pPr>
            <w:r>
              <w:t>其他因公出国（境）费</w:t>
            </w:r>
          </w:p>
        </w:tc>
        <w:tc>
          <w:tcPr>
            <w:tcW w:w="2551" w:type="dxa"/>
            <w:vAlign w:val="center"/>
          </w:tcPr>
          <w:p>
            <w:pPr>
              <w:pStyle w:val="11"/>
            </w:pPr>
            <w:r>
              <w:t>14.00</w:t>
            </w:r>
          </w:p>
        </w:tc>
        <w:tc>
          <w:tcPr>
            <w:tcW w:w="2551" w:type="dxa"/>
            <w:vAlign w:val="center"/>
          </w:tcPr>
          <w:p>
            <w:pPr>
              <w:pStyle w:val="11"/>
            </w:pP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2.60</w:t>
            </w:r>
          </w:p>
        </w:tc>
        <w:tc>
          <w:tcPr>
            <w:tcW w:w="2551" w:type="dxa"/>
            <w:vAlign w:val="center"/>
          </w:tcPr>
          <w:p>
            <w:pPr>
              <w:pStyle w:val="11"/>
            </w:pPr>
          </w:p>
        </w:tc>
        <w:tc>
          <w:tcPr>
            <w:tcW w:w="2551" w:type="dxa"/>
            <w:vAlign w:val="center"/>
          </w:tcPr>
          <w:p>
            <w:pPr>
              <w:pStyle w:val="1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18.18</w:t>
            </w:r>
          </w:p>
        </w:tc>
        <w:tc>
          <w:tcPr>
            <w:tcW w:w="2551" w:type="dxa"/>
            <w:vAlign w:val="center"/>
          </w:tcPr>
          <w:p>
            <w:pPr>
              <w:pStyle w:val="11"/>
            </w:pPr>
          </w:p>
        </w:tc>
        <w:tc>
          <w:tcPr>
            <w:tcW w:w="2551" w:type="dxa"/>
            <w:vAlign w:val="center"/>
          </w:tcPr>
          <w:p>
            <w:pPr>
              <w:pStyle w:val="11"/>
            </w:pPr>
            <w:r>
              <w:t>18.18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4.38</w:t>
            </w:r>
          </w:p>
        </w:tc>
        <w:tc>
          <w:tcPr>
            <w:tcW w:w="2551" w:type="dxa"/>
            <w:vAlign w:val="center"/>
          </w:tcPr>
          <w:p>
            <w:pPr>
              <w:pStyle w:val="11"/>
            </w:pPr>
          </w:p>
        </w:tc>
        <w:tc>
          <w:tcPr>
            <w:tcW w:w="2551" w:type="dxa"/>
            <w:vAlign w:val="center"/>
          </w:tcPr>
          <w:p>
            <w:pPr>
              <w:pStyle w:val="11"/>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3.90</w:t>
            </w:r>
          </w:p>
        </w:tc>
        <w:tc>
          <w:tcPr>
            <w:tcW w:w="2551" w:type="dxa"/>
            <w:vAlign w:val="center"/>
          </w:tcPr>
          <w:p>
            <w:pPr>
              <w:pStyle w:val="11"/>
            </w:pPr>
          </w:p>
        </w:tc>
        <w:tc>
          <w:tcPr>
            <w:tcW w:w="2551" w:type="dxa"/>
            <w:vAlign w:val="center"/>
          </w:tcPr>
          <w:p>
            <w:pPr>
              <w:pStyle w:val="11"/>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11.00</w:t>
            </w:r>
          </w:p>
        </w:tc>
        <w:tc>
          <w:tcPr>
            <w:tcW w:w="2551" w:type="dxa"/>
            <w:vAlign w:val="center"/>
          </w:tcPr>
          <w:p>
            <w:pPr>
              <w:pStyle w:val="11"/>
            </w:pPr>
          </w:p>
        </w:tc>
        <w:tc>
          <w:tcPr>
            <w:tcW w:w="2551" w:type="dxa"/>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8.50</w:t>
            </w:r>
          </w:p>
        </w:tc>
        <w:tc>
          <w:tcPr>
            <w:tcW w:w="2551" w:type="dxa"/>
            <w:vAlign w:val="center"/>
          </w:tcPr>
          <w:p>
            <w:pPr>
              <w:pStyle w:val="11"/>
            </w:pPr>
          </w:p>
        </w:tc>
        <w:tc>
          <w:tcPr>
            <w:tcW w:w="2551" w:type="dxa"/>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25.39</w:t>
            </w:r>
          </w:p>
        </w:tc>
        <w:tc>
          <w:tcPr>
            <w:tcW w:w="2551" w:type="dxa"/>
            <w:vAlign w:val="center"/>
          </w:tcPr>
          <w:p>
            <w:pPr>
              <w:pStyle w:val="11"/>
            </w:pPr>
          </w:p>
        </w:tc>
        <w:tc>
          <w:tcPr>
            <w:tcW w:w="2551" w:type="dxa"/>
            <w:vAlign w:val="center"/>
          </w:tcPr>
          <w:p>
            <w:pPr>
              <w:pStyle w:val="11"/>
            </w:pPr>
            <w:r>
              <w:t>25.39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66.10</w:t>
            </w:r>
          </w:p>
        </w:tc>
        <w:tc>
          <w:tcPr>
            <w:tcW w:w="2551" w:type="dxa"/>
            <w:vAlign w:val="center"/>
          </w:tcPr>
          <w:p>
            <w:pPr>
              <w:pStyle w:val="11"/>
            </w:pPr>
          </w:p>
        </w:tc>
        <w:tc>
          <w:tcPr>
            <w:tcW w:w="2551" w:type="dxa"/>
            <w:vAlign w:val="center"/>
          </w:tcPr>
          <w:p>
            <w:pPr>
              <w:pStyle w:val="11"/>
            </w:pPr>
            <w:r>
              <w:t>66.10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31.81</w:t>
            </w:r>
          </w:p>
        </w:tc>
        <w:tc>
          <w:tcPr>
            <w:tcW w:w="2551" w:type="dxa"/>
            <w:vAlign w:val="center"/>
          </w:tcPr>
          <w:p>
            <w:pPr>
              <w:pStyle w:val="11"/>
            </w:pPr>
          </w:p>
        </w:tc>
        <w:tc>
          <w:tcPr>
            <w:tcW w:w="2551" w:type="dxa"/>
            <w:vAlign w:val="center"/>
          </w:tcPr>
          <w:p>
            <w:pPr>
              <w:pStyle w:val="11"/>
            </w:pPr>
            <w:r>
              <w:t>31.81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525.37</w:t>
            </w:r>
          </w:p>
        </w:tc>
        <w:tc>
          <w:tcPr>
            <w:tcW w:w="2551" w:type="dxa"/>
            <w:vAlign w:val="center"/>
          </w:tcPr>
          <w:p>
            <w:pPr>
              <w:pStyle w:val="11"/>
            </w:pPr>
            <w:r>
              <w:t>525.37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104.83</w:t>
            </w:r>
          </w:p>
        </w:tc>
        <w:tc>
          <w:tcPr>
            <w:tcW w:w="2551" w:type="dxa"/>
            <w:vAlign w:val="center"/>
          </w:tcPr>
          <w:p>
            <w:pPr>
              <w:pStyle w:val="11"/>
            </w:pPr>
            <w:r>
              <w:t>104.83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363.98</w:t>
            </w:r>
          </w:p>
        </w:tc>
        <w:tc>
          <w:tcPr>
            <w:tcW w:w="2551" w:type="dxa"/>
            <w:vAlign w:val="center"/>
          </w:tcPr>
          <w:p>
            <w:pPr>
              <w:pStyle w:val="11"/>
            </w:pPr>
            <w:r>
              <w:t>363.98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8.80</w:t>
            </w:r>
          </w:p>
        </w:tc>
        <w:tc>
          <w:tcPr>
            <w:tcW w:w="2551" w:type="dxa"/>
            <w:vAlign w:val="center"/>
          </w:tcPr>
          <w:p>
            <w:pPr>
              <w:pStyle w:val="11"/>
            </w:pPr>
            <w:r>
              <w:t>8.80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3.71</w:t>
            </w:r>
          </w:p>
        </w:tc>
        <w:tc>
          <w:tcPr>
            <w:tcW w:w="2551" w:type="dxa"/>
            <w:vAlign w:val="center"/>
          </w:tcPr>
          <w:p>
            <w:pPr>
              <w:pStyle w:val="11"/>
            </w:pPr>
            <w:r>
              <w:t>3.71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38</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44.05</w:t>
            </w:r>
          </w:p>
        </w:tc>
        <w:tc>
          <w:tcPr>
            <w:tcW w:w="2551" w:type="dxa"/>
            <w:vAlign w:val="center"/>
          </w:tcPr>
          <w:p>
            <w:pPr>
              <w:pStyle w:val="11"/>
            </w:pPr>
            <w:r>
              <w:t>44.05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39</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8.84</w:t>
            </w:r>
          </w:p>
        </w:tc>
        <w:tc>
          <w:tcPr>
            <w:tcW w:w="2551" w:type="dxa"/>
            <w:vAlign w:val="center"/>
          </w:tcPr>
          <w:p>
            <w:pPr>
              <w:pStyle w:val="11"/>
            </w:pPr>
          </w:p>
        </w:tc>
        <w:tc>
          <w:tcPr>
            <w:tcW w:w="2551" w:type="dxa"/>
            <w:vAlign w:val="center"/>
          </w:tcPr>
          <w:p>
            <w:pPr>
              <w:pStyle w:val="11"/>
            </w:pPr>
            <w:r>
              <w:t>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40</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8.84</w:t>
            </w:r>
          </w:p>
        </w:tc>
        <w:tc>
          <w:tcPr>
            <w:tcW w:w="2551" w:type="dxa"/>
            <w:vAlign w:val="center"/>
          </w:tcPr>
          <w:p>
            <w:pPr>
              <w:pStyle w:val="11"/>
            </w:pPr>
          </w:p>
        </w:tc>
        <w:tc>
          <w:tcPr>
            <w:tcW w:w="2551" w:type="dxa"/>
            <w:vAlign w:val="center"/>
          </w:tcPr>
          <w:p>
            <w:pPr>
              <w:pStyle w:val="11"/>
            </w:pPr>
            <w:r>
              <w:t>8.84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45.24</w:t>
            </w:r>
          </w:p>
        </w:tc>
        <w:tc>
          <w:tcPr>
            <w:tcW w:w="2381" w:type="dxa"/>
            <w:vAlign w:val="center"/>
          </w:tcPr>
          <w:p>
            <w:pPr>
              <w:pStyle w:val="15"/>
            </w:pPr>
            <w:r>
              <w:t>45.24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45.24</w:t>
            </w:r>
          </w:p>
        </w:tc>
        <w:tc>
          <w:tcPr>
            <w:tcW w:w="2381" w:type="dxa"/>
            <w:vAlign w:val="center"/>
          </w:tcPr>
          <w:p>
            <w:pPr>
              <w:pStyle w:val="11"/>
            </w:pPr>
            <w:r>
              <w:t>45.24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r>
              <w:t>14.00</w:t>
            </w:r>
          </w:p>
        </w:tc>
        <w:tc>
          <w:tcPr>
            <w:tcW w:w="2381" w:type="dxa"/>
            <w:vAlign w:val="center"/>
          </w:tcPr>
          <w:p>
            <w:pPr>
              <w:pStyle w:val="11"/>
            </w:pPr>
            <w:r>
              <w:t>14.00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27.34</w:t>
            </w:r>
          </w:p>
        </w:tc>
        <w:tc>
          <w:tcPr>
            <w:tcW w:w="2381" w:type="dxa"/>
            <w:vAlign w:val="center"/>
          </w:tcPr>
          <w:p>
            <w:pPr>
              <w:pStyle w:val="11"/>
            </w:pPr>
            <w:r>
              <w:t>27.34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27.34</w:t>
            </w:r>
          </w:p>
        </w:tc>
        <w:tc>
          <w:tcPr>
            <w:tcW w:w="2381" w:type="dxa"/>
            <w:vAlign w:val="center"/>
          </w:tcPr>
          <w:p>
            <w:pPr>
              <w:pStyle w:val="11"/>
            </w:pPr>
            <w:r>
              <w:t>27.34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r>
              <w:t>3.90</w:t>
            </w:r>
          </w:p>
        </w:tc>
        <w:tc>
          <w:tcPr>
            <w:tcW w:w="2381" w:type="dxa"/>
            <w:vAlign w:val="center"/>
          </w:tcPr>
          <w:p>
            <w:pPr>
              <w:pStyle w:val="11"/>
            </w:pPr>
            <w:r>
              <w:t>3.90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河北省粮食和物资储备局本级2024年单位预算信息公开情况说明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按照《中华人民共和国预算法》、《地方预决算公开操作规程》和《关于进一步推进预算公开工作的实施意见》规定，现将河北省粮食和物资储备局本级2024年单位预算公开如下：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（一）组织落实国家、省有关粮食流通和物资储备的法律、法规和政策。拟订全省粮食流通、省级粮食储备和物资储备的政策和规章制度并组织实施。指导全省粮食流通和物资储备体制改革。</w:t>
      </w:r>
    </w:p>
    <w:p>
      <w:pPr>
        <w:pStyle w:val="17"/>
      </w:pPr>
      <w: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17"/>
      </w:pPr>
      <w:r>
        <w:t>（三）研究提出省级粮食和物资储备规划、储备品种目录建议，组织实施省级粮食、食糖、食盐和救灾物资等物资的收储、轮换和日常管理，落实有关动用计划和指令。指导市县粮食和物资储备工作。</w:t>
      </w:r>
    </w:p>
    <w:p>
      <w:pPr>
        <w:pStyle w:val="17"/>
      </w:pPr>
      <w: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17"/>
      </w:pPr>
      <w:r>
        <w:t>（五）负责省级粮食、食糖、食盐和救灾物资等物资储备基础设施建设和管理。拟订粮食流通设施建设规划并组织实施，管理有关储备基础设施和粮食流通设施投资项目。</w:t>
      </w:r>
    </w:p>
    <w:p>
      <w:pPr>
        <w:pStyle w:val="17"/>
      </w:pPr>
      <w: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17"/>
      </w:pPr>
      <w:r>
        <w:t>（七）贯彻国家粮食流通和物资储备有关标准、粮食质量标准和有关技术规范并监督执行。开展全省粮食和物资储备的对外合作与交流。</w:t>
      </w:r>
    </w:p>
    <w:p>
      <w:pPr>
        <w:pStyle w:val="17"/>
      </w:pPr>
      <w:r>
        <w:t>（八）完成省委、省政府交办的其他任务。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河北省粮食和物资储备局本级</w:t>
            </w:r>
          </w:p>
        </w:tc>
        <w:tc>
          <w:tcPr>
            <w:tcW w:w="1843" w:type="dxa"/>
            <w:vAlign w:val="center"/>
          </w:tcPr>
          <w:p>
            <w:pPr>
              <w:pStyle w:val="13"/>
            </w:pPr>
            <w:r>
              <w:t>行政</w:t>
            </w:r>
          </w:p>
        </w:tc>
        <w:tc>
          <w:tcPr>
            <w:tcW w:w="2126" w:type="dxa"/>
            <w:vAlign w:val="center"/>
          </w:tcPr>
          <w:p>
            <w:pPr>
              <w:pStyle w:val="13"/>
            </w:pPr>
            <w:r>
              <w:t>副厅（地）级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20965.07万元，其中：一般公共预算收入20965.07万元，基金预算收入0万元，国有资本经营预算收入0万元，财政专户核拨收入0万元，单位资金收入0万元，上年结转结余0万元。</w:t>
      </w:r>
    </w:p>
    <w:p>
      <w:pPr>
        <w:pStyle w:val="18"/>
      </w:pPr>
      <w:r>
        <w:t>2、支出说明</w:t>
      </w:r>
    </w:p>
    <w:p>
      <w:pPr>
        <w:pStyle w:val="18"/>
      </w:pPr>
      <w:r>
        <w:t>收支预算总表支出栏、基本支出表、项目支出表按经济分类和支出功能分类科目编制，反映河北省粮食和物资储备局本级年度单位预算中支出预算的总体情况。2024年支出预算20965.07万元，其中基本支出2082.06万元，包括人员经费1760.62万元和日常公用经费321.44万元；项目支出18883.01万元，主要为救灾储备物资购置费、省级储备粮费用利息补贴、河北省粮食购销领域监管信息化经费、粮食应急经费、粮食管理工作经费等。</w:t>
      </w:r>
    </w:p>
    <w:p>
      <w:pPr>
        <w:pStyle w:val="18"/>
      </w:pPr>
      <w:r>
        <w:t>3、比上年增减情况</w:t>
      </w:r>
    </w:p>
    <w:p>
      <w:pPr>
        <w:pStyle w:val="18"/>
      </w:pPr>
      <w:r>
        <w:t>2024年预算收支安排20965.07万元，较2023年预算增加102.96万元，其中：基本支出减少261.14万元，主要为人员经费减少235.96万元，日常公用经费减少25.18万元。项目支出增加364.1万元，主要为救灾储备物资购置费较2023年增加1400万元，新增办公用房大中修项目85.37万元和简易建筑费（本级）255万元，河北省粮食购销领域监管信息化项目较2023年减少167万元，CPYCBGZ管理费较2023年减少685万元，2022zyxjzzqfywz经费530万元为当年一次性项目，2024年不再申报。</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2024年，我单位机关运行经费共计安排321.44万元，主要用于日常维修、办公用房水电费、办公用房取暖费、办公用房物业管理费等日常运行支出。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45.24万元，其中因公出国（境）费14万元；公务用车购置及运维费27.34万元（其中：公务用车购置费为0万元，公务用车运维费27.34万元)；公务接待费3.9万元。与2023年相比减少0.82万元，减少的主要原因是公务用车运维费减少0.82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1、粮食管理工作经费绩效目标表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13000022P006914100048</w:t>
            </w:r>
          </w:p>
        </w:tc>
        <w:tc>
          <w:tcPr>
            <w:tcW w:w="1587" w:type="dxa"/>
            <w:vAlign w:val="center"/>
          </w:tcPr>
          <w:p>
            <w:pPr>
              <w:pStyle w:val="10"/>
            </w:pPr>
            <w:r>
              <w:t>项目名称</w:t>
            </w:r>
          </w:p>
        </w:tc>
        <w:tc>
          <w:tcPr>
            <w:tcW w:w="4422" w:type="dxa"/>
            <w:gridSpan w:val="3"/>
            <w:vAlign w:val="center"/>
          </w:tcPr>
          <w:p>
            <w:pPr>
              <w:pStyle w:val="12"/>
            </w:pPr>
            <w:r>
              <w:t>粮食管理工作经费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29.64</w:t>
            </w:r>
          </w:p>
        </w:tc>
        <w:tc>
          <w:tcPr>
            <w:tcW w:w="1587" w:type="dxa"/>
            <w:vAlign w:val="center"/>
          </w:tcPr>
          <w:p>
            <w:pPr>
              <w:pStyle w:val="10"/>
            </w:pPr>
            <w:r>
              <w:t>其中：财政    资金</w:t>
            </w:r>
          </w:p>
        </w:tc>
        <w:tc>
          <w:tcPr>
            <w:tcW w:w="1304" w:type="dxa"/>
            <w:vAlign w:val="center"/>
          </w:tcPr>
          <w:p>
            <w:pPr>
              <w:pStyle w:val="12"/>
            </w:pPr>
            <w:r>
              <w:t>29.64</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依照有关法律、法规和规章履行粮食行政管理部门的监督检查职能，组织开展粮食安全检测、品质测报、财务和库存检查等专项事务。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1.通过组织开展收获粮食质量安全监测和品质测报工作，严把粮食质量关，切实维护全省粮食安全，服务政府宏观调控。</w:t>
            </w:r>
          </w:p>
          <w:p>
            <w:pPr>
              <w:pStyle w:val="12"/>
            </w:pPr>
            <w:r>
              <w:t>2.通过全面落实粮食政策、开展库存检查等专项事务，督导承储企业规范管理，确保粮食储备、轮换等安全。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项目预算控制额</w:t>
            </w:r>
          </w:p>
        </w:tc>
        <w:tc>
          <w:tcPr>
            <w:tcW w:w="1276" w:type="dxa"/>
            <w:vAlign w:val="center"/>
          </w:tcPr>
          <w:p>
            <w:pPr>
              <w:pStyle w:val="12"/>
            </w:pPr>
            <w:r>
              <w:t>≤29.64万元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粮食库存检查数据准确率（%）</w:t>
            </w:r>
          </w:p>
        </w:tc>
        <w:tc>
          <w:tcPr>
            <w:tcW w:w="2891" w:type="dxa"/>
            <w:vAlign w:val="center"/>
          </w:tcPr>
          <w:p>
            <w:pPr>
              <w:pStyle w:val="12"/>
            </w:pPr>
            <w:r>
              <w:t>确保检查数量真实准确</w:t>
            </w:r>
          </w:p>
        </w:tc>
        <w:tc>
          <w:tcPr>
            <w:tcW w:w="1276" w:type="dxa"/>
            <w:vAlign w:val="center"/>
          </w:tcPr>
          <w:p>
            <w:pPr>
              <w:pStyle w:val="12"/>
            </w:pPr>
            <w:r>
              <w:t>100%</w:t>
            </w:r>
          </w:p>
        </w:tc>
        <w:tc>
          <w:tcPr>
            <w:tcW w:w="1843" w:type="dxa"/>
            <w:vAlign w:val="center"/>
          </w:tcPr>
          <w:p>
            <w:pPr>
              <w:pStyle w:val="12"/>
            </w:pPr>
            <w:r>
              <w:t>《粮食流通管理条例》（国务院令第407号）第七条、第三十四条；《粮食流通监督检查暂行办法》（国粮检[2004]230号）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检测结果合格率（%）</w:t>
            </w:r>
          </w:p>
        </w:tc>
        <w:tc>
          <w:tcPr>
            <w:tcW w:w="2891" w:type="dxa"/>
            <w:vAlign w:val="center"/>
          </w:tcPr>
          <w:p>
            <w:pPr>
              <w:pStyle w:val="12"/>
            </w:pPr>
            <w:r>
              <w:t>检验样本合格数量/检验样本全部数量</w:t>
            </w:r>
          </w:p>
        </w:tc>
        <w:tc>
          <w:tcPr>
            <w:tcW w:w="1276" w:type="dxa"/>
            <w:vAlign w:val="center"/>
          </w:tcPr>
          <w:p>
            <w:pPr>
              <w:pStyle w:val="12"/>
            </w:pPr>
            <w:r>
              <w:t>≥98%</w:t>
            </w:r>
          </w:p>
        </w:tc>
        <w:tc>
          <w:tcPr>
            <w:tcW w:w="1843" w:type="dxa"/>
            <w:vAlign w:val="center"/>
          </w:tcPr>
          <w:p>
            <w:pPr>
              <w:pStyle w:val="12"/>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新收获粮食检查覆盖率（%）</w:t>
            </w:r>
          </w:p>
        </w:tc>
        <w:tc>
          <w:tcPr>
            <w:tcW w:w="2891" w:type="dxa"/>
            <w:vAlign w:val="center"/>
          </w:tcPr>
          <w:p>
            <w:pPr>
              <w:pStyle w:val="12"/>
            </w:pPr>
            <w:r>
              <w:t>监测范围是否覆盖全部产粮大县</w:t>
            </w:r>
          </w:p>
        </w:tc>
        <w:tc>
          <w:tcPr>
            <w:tcW w:w="1276" w:type="dxa"/>
            <w:vAlign w:val="center"/>
          </w:tcPr>
          <w:p>
            <w:pPr>
              <w:pStyle w:val="12"/>
            </w:pPr>
            <w:r>
              <w:t>≥90%</w:t>
            </w:r>
          </w:p>
        </w:tc>
        <w:tc>
          <w:tcPr>
            <w:tcW w:w="1843" w:type="dxa"/>
            <w:vAlign w:val="center"/>
          </w:tcPr>
          <w:p>
            <w:pPr>
              <w:pStyle w:val="12"/>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检查发现问题整改完成率（%）</w:t>
            </w:r>
          </w:p>
        </w:tc>
        <w:tc>
          <w:tcPr>
            <w:tcW w:w="2891" w:type="dxa"/>
            <w:vAlign w:val="center"/>
          </w:tcPr>
          <w:p>
            <w:pPr>
              <w:pStyle w:val="12"/>
            </w:pPr>
            <w:r>
              <w:t>完成整改问题数量/检查发现问题需整改全部数量</w:t>
            </w:r>
          </w:p>
        </w:tc>
        <w:tc>
          <w:tcPr>
            <w:tcW w:w="1276" w:type="dxa"/>
            <w:vAlign w:val="center"/>
          </w:tcPr>
          <w:p>
            <w:pPr>
              <w:pStyle w:val="12"/>
            </w:pPr>
            <w:r>
              <w:t>100%</w:t>
            </w:r>
          </w:p>
        </w:tc>
        <w:tc>
          <w:tcPr>
            <w:tcW w:w="1843" w:type="dxa"/>
            <w:vAlign w:val="center"/>
          </w:tcPr>
          <w:p>
            <w:pPr>
              <w:pStyle w:val="12"/>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新收获粮食检测完成时限（天）</w:t>
            </w:r>
          </w:p>
        </w:tc>
        <w:tc>
          <w:tcPr>
            <w:tcW w:w="2891" w:type="dxa"/>
            <w:vAlign w:val="center"/>
          </w:tcPr>
          <w:p>
            <w:pPr>
              <w:pStyle w:val="12"/>
            </w:pPr>
            <w:r>
              <w:t>是否按规定时间上报检测结果</w:t>
            </w:r>
          </w:p>
        </w:tc>
        <w:tc>
          <w:tcPr>
            <w:tcW w:w="1276" w:type="dxa"/>
            <w:vAlign w:val="center"/>
          </w:tcPr>
          <w:p>
            <w:pPr>
              <w:pStyle w:val="12"/>
            </w:pPr>
            <w:r>
              <w:t>规定时间内报送</w:t>
            </w:r>
          </w:p>
        </w:tc>
        <w:tc>
          <w:tcPr>
            <w:tcW w:w="1843" w:type="dxa"/>
            <w:vAlign w:val="center"/>
          </w:tcPr>
          <w:p>
            <w:pPr>
              <w:pStyle w:val="12"/>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维护粮食质量安全,服务政府宏观调控</w:t>
            </w:r>
          </w:p>
        </w:tc>
        <w:tc>
          <w:tcPr>
            <w:tcW w:w="2891" w:type="dxa"/>
            <w:vAlign w:val="center"/>
          </w:tcPr>
          <w:p>
            <w:pPr>
              <w:pStyle w:val="12"/>
            </w:pPr>
            <w:r>
              <w:t>提升粮食质量安全管理水平,服务政府宏观调控</w:t>
            </w:r>
          </w:p>
        </w:tc>
        <w:tc>
          <w:tcPr>
            <w:tcW w:w="1276" w:type="dxa"/>
            <w:vAlign w:val="center"/>
          </w:tcPr>
          <w:p>
            <w:pPr>
              <w:pStyle w:val="12"/>
            </w:pPr>
            <w:r>
              <w:t>≥95%</w:t>
            </w:r>
          </w:p>
        </w:tc>
        <w:tc>
          <w:tcPr>
            <w:tcW w:w="1843" w:type="dxa"/>
            <w:vAlign w:val="center"/>
          </w:tcPr>
          <w:p>
            <w:pPr>
              <w:pStyle w:val="12"/>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对象满意度</w:t>
            </w:r>
          </w:p>
        </w:tc>
        <w:tc>
          <w:tcPr>
            <w:tcW w:w="2891" w:type="dxa"/>
            <w:vAlign w:val="center"/>
          </w:tcPr>
          <w:p>
            <w:pPr>
              <w:pStyle w:val="12"/>
            </w:pPr>
            <w:r>
              <w:t>对象满意度</w:t>
            </w:r>
          </w:p>
        </w:tc>
        <w:tc>
          <w:tcPr>
            <w:tcW w:w="1276" w:type="dxa"/>
            <w:vAlign w:val="center"/>
          </w:tcPr>
          <w:p>
            <w:pPr>
              <w:pStyle w:val="12"/>
            </w:pPr>
            <w:r>
              <w:t>≥95服务对象调查，满意和较满意的人数占全部调查者的比率</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2、2023CPYCBGZ管理费绩效目标表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13000023P006095100029</w:t>
            </w:r>
          </w:p>
        </w:tc>
        <w:tc>
          <w:tcPr>
            <w:tcW w:w="1587" w:type="dxa"/>
            <w:vAlign w:val="center"/>
          </w:tcPr>
          <w:p>
            <w:pPr>
              <w:pStyle w:val="10"/>
            </w:pPr>
            <w:r>
              <w:t>项目名称</w:t>
            </w:r>
          </w:p>
        </w:tc>
        <w:tc>
          <w:tcPr>
            <w:tcW w:w="4422" w:type="dxa"/>
            <w:gridSpan w:val="3"/>
            <w:vAlign w:val="center"/>
          </w:tcPr>
          <w:p>
            <w:pPr>
              <w:pStyle w:val="12"/>
            </w:pPr>
            <w:r>
              <w:t>2023CPYCBGZ管理费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5080.00</w:t>
            </w:r>
          </w:p>
        </w:tc>
        <w:tc>
          <w:tcPr>
            <w:tcW w:w="1587" w:type="dxa"/>
            <w:vAlign w:val="center"/>
          </w:tcPr>
          <w:p>
            <w:pPr>
              <w:pStyle w:val="10"/>
            </w:pPr>
            <w:r>
              <w:t>其中：财政    资金</w:t>
            </w:r>
          </w:p>
        </w:tc>
        <w:tc>
          <w:tcPr>
            <w:tcW w:w="1304" w:type="dxa"/>
            <w:vAlign w:val="center"/>
          </w:tcPr>
          <w:p>
            <w:pPr>
              <w:pStyle w:val="12"/>
            </w:pPr>
            <w:r>
              <w:t>5080.00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涉密</w:t>
            </w:r>
          </w:p>
        </w:tc>
        <w:tc>
          <w:tcPr>
            <w:tcW w:w="2891" w:type="dxa"/>
            <w:vAlign w:val="center"/>
          </w:tcPr>
          <w:p>
            <w:pPr>
              <w:pStyle w:val="12"/>
            </w:pPr>
            <w:r>
              <w:t>涉密</w:t>
            </w:r>
          </w:p>
        </w:tc>
        <w:tc>
          <w:tcPr>
            <w:tcW w:w="1276" w:type="dxa"/>
            <w:vAlign w:val="center"/>
          </w:tcPr>
          <w:p>
            <w:pPr>
              <w:pStyle w:val="12"/>
            </w:pPr>
            <w:r>
              <w:t>涉密</w:t>
            </w:r>
          </w:p>
        </w:tc>
        <w:tc>
          <w:tcPr>
            <w:tcW w:w="1843"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涉密</w:t>
            </w:r>
          </w:p>
        </w:tc>
        <w:tc>
          <w:tcPr>
            <w:tcW w:w="2891" w:type="dxa"/>
            <w:vAlign w:val="center"/>
          </w:tcPr>
          <w:p>
            <w:pPr>
              <w:pStyle w:val="12"/>
            </w:pPr>
            <w:r>
              <w:t>涉密</w:t>
            </w:r>
          </w:p>
        </w:tc>
        <w:tc>
          <w:tcPr>
            <w:tcW w:w="1276" w:type="dxa"/>
            <w:vAlign w:val="center"/>
          </w:tcPr>
          <w:p>
            <w:pPr>
              <w:pStyle w:val="12"/>
            </w:pPr>
            <w:r>
              <w:t>涉密</w:t>
            </w:r>
          </w:p>
        </w:tc>
        <w:tc>
          <w:tcPr>
            <w:tcW w:w="1843"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涉密</w:t>
            </w:r>
          </w:p>
        </w:tc>
        <w:tc>
          <w:tcPr>
            <w:tcW w:w="2891" w:type="dxa"/>
            <w:vAlign w:val="center"/>
          </w:tcPr>
          <w:p>
            <w:pPr>
              <w:pStyle w:val="12"/>
            </w:pPr>
            <w:r>
              <w:t>涉密</w:t>
            </w:r>
          </w:p>
        </w:tc>
        <w:tc>
          <w:tcPr>
            <w:tcW w:w="1276" w:type="dxa"/>
            <w:vAlign w:val="center"/>
          </w:tcPr>
          <w:p>
            <w:pPr>
              <w:pStyle w:val="12"/>
            </w:pPr>
            <w:r>
              <w:t>涉密</w:t>
            </w:r>
          </w:p>
        </w:tc>
        <w:tc>
          <w:tcPr>
            <w:tcW w:w="1843"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涉密</w:t>
            </w:r>
          </w:p>
        </w:tc>
        <w:tc>
          <w:tcPr>
            <w:tcW w:w="2891" w:type="dxa"/>
            <w:vAlign w:val="center"/>
          </w:tcPr>
          <w:p>
            <w:pPr>
              <w:pStyle w:val="12"/>
            </w:pPr>
            <w:r>
              <w:t>涉密</w:t>
            </w:r>
          </w:p>
        </w:tc>
        <w:tc>
          <w:tcPr>
            <w:tcW w:w="1276" w:type="dxa"/>
            <w:vAlign w:val="center"/>
          </w:tcPr>
          <w:p>
            <w:pPr>
              <w:pStyle w:val="12"/>
            </w:pPr>
            <w:r>
              <w:t>涉密</w:t>
            </w:r>
          </w:p>
        </w:tc>
        <w:tc>
          <w:tcPr>
            <w:tcW w:w="1843"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涉密</w:t>
            </w:r>
          </w:p>
        </w:tc>
        <w:tc>
          <w:tcPr>
            <w:tcW w:w="2891" w:type="dxa"/>
            <w:vAlign w:val="center"/>
          </w:tcPr>
          <w:p>
            <w:pPr>
              <w:pStyle w:val="12"/>
            </w:pPr>
            <w:r>
              <w:t>涉密</w:t>
            </w:r>
          </w:p>
        </w:tc>
        <w:tc>
          <w:tcPr>
            <w:tcW w:w="1276" w:type="dxa"/>
            <w:vAlign w:val="center"/>
          </w:tcPr>
          <w:p>
            <w:pPr>
              <w:pStyle w:val="12"/>
            </w:pPr>
            <w:r>
              <w:t>涉密</w:t>
            </w:r>
          </w:p>
        </w:tc>
        <w:tc>
          <w:tcPr>
            <w:tcW w:w="1843"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3、2024年办公用房大中修项目绩效目标表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13000024P00A40410150P</w:t>
            </w:r>
          </w:p>
        </w:tc>
        <w:tc>
          <w:tcPr>
            <w:tcW w:w="1587" w:type="dxa"/>
            <w:vAlign w:val="center"/>
          </w:tcPr>
          <w:p>
            <w:pPr>
              <w:pStyle w:val="10"/>
            </w:pPr>
            <w:r>
              <w:t>项目名称</w:t>
            </w:r>
          </w:p>
        </w:tc>
        <w:tc>
          <w:tcPr>
            <w:tcW w:w="4422" w:type="dxa"/>
            <w:gridSpan w:val="3"/>
            <w:vAlign w:val="center"/>
          </w:tcPr>
          <w:p>
            <w:pPr>
              <w:pStyle w:val="12"/>
            </w:pPr>
            <w:r>
              <w:t>2024年办公用房大中修项目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85.37</w:t>
            </w:r>
          </w:p>
        </w:tc>
        <w:tc>
          <w:tcPr>
            <w:tcW w:w="1587" w:type="dxa"/>
            <w:vAlign w:val="center"/>
          </w:tcPr>
          <w:p>
            <w:pPr>
              <w:pStyle w:val="10"/>
            </w:pPr>
            <w:r>
              <w:t>其中：财政    资金</w:t>
            </w:r>
          </w:p>
        </w:tc>
        <w:tc>
          <w:tcPr>
            <w:tcW w:w="1304" w:type="dxa"/>
            <w:vAlign w:val="center"/>
          </w:tcPr>
          <w:p>
            <w:pPr>
              <w:pStyle w:val="12"/>
            </w:pPr>
            <w:r>
              <w:t>85.37</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用于维修办公楼电梯和室内改造。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1.电梯存在配件老化、机械异响、轿厢漏水、运行卡顿停机等状况，需进行更换，为正常办公提供保障。</w:t>
            </w:r>
          </w:p>
          <w:p>
            <w:pPr>
              <w:pStyle w:val="12"/>
            </w:pPr>
            <w:r>
              <w:t>2.室内部分墙体和石膏板吊顶存在不同程度返潮，起皮、发黄、裂缝等状况，需进行修缮，确保机关办公楼正常运转。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大中修项目数量</w:t>
            </w:r>
          </w:p>
        </w:tc>
        <w:tc>
          <w:tcPr>
            <w:tcW w:w="2891" w:type="dxa"/>
            <w:vAlign w:val="center"/>
          </w:tcPr>
          <w:p>
            <w:pPr>
              <w:pStyle w:val="12"/>
            </w:pPr>
            <w:r>
              <w:t>完成的机关办公用房大中修项目数量</w:t>
            </w:r>
          </w:p>
        </w:tc>
        <w:tc>
          <w:tcPr>
            <w:tcW w:w="1276" w:type="dxa"/>
            <w:vAlign w:val="center"/>
          </w:tcPr>
          <w:p>
            <w:pPr>
              <w:pStyle w:val="12"/>
            </w:pPr>
            <w:r>
              <w:t>≥2个</w:t>
            </w:r>
          </w:p>
        </w:tc>
        <w:tc>
          <w:tcPr>
            <w:tcW w:w="1843" w:type="dxa"/>
            <w:vAlign w:val="center"/>
          </w:tcPr>
          <w:p>
            <w:pPr>
              <w:pStyle w:val="12"/>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办公用房大中修项目合格率</w:t>
            </w:r>
          </w:p>
        </w:tc>
        <w:tc>
          <w:tcPr>
            <w:tcW w:w="2891" w:type="dxa"/>
            <w:vAlign w:val="center"/>
          </w:tcPr>
          <w:p>
            <w:pPr>
              <w:pStyle w:val="12"/>
            </w:pPr>
            <w:r>
              <w:t>通过验收的办公用房大中修项目占项目总量的比率</w:t>
            </w:r>
          </w:p>
        </w:tc>
        <w:tc>
          <w:tcPr>
            <w:tcW w:w="1276" w:type="dxa"/>
            <w:vAlign w:val="center"/>
          </w:tcPr>
          <w:p>
            <w:pPr>
              <w:pStyle w:val="12"/>
            </w:pPr>
            <w:r>
              <w:t>100%</w:t>
            </w:r>
          </w:p>
        </w:tc>
        <w:tc>
          <w:tcPr>
            <w:tcW w:w="1843" w:type="dxa"/>
            <w:vAlign w:val="center"/>
          </w:tcPr>
          <w:p>
            <w:pPr>
              <w:pStyle w:val="12"/>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项目完成时间</w:t>
            </w:r>
          </w:p>
        </w:tc>
        <w:tc>
          <w:tcPr>
            <w:tcW w:w="2891" w:type="dxa"/>
            <w:vAlign w:val="center"/>
          </w:tcPr>
          <w:p>
            <w:pPr>
              <w:pStyle w:val="12"/>
            </w:pPr>
            <w:r>
              <w:t>完成的办公用房大中修项目时限</w:t>
            </w:r>
          </w:p>
        </w:tc>
        <w:tc>
          <w:tcPr>
            <w:tcW w:w="1276" w:type="dxa"/>
            <w:vAlign w:val="center"/>
          </w:tcPr>
          <w:p>
            <w:pPr>
              <w:pStyle w:val="12"/>
            </w:pPr>
            <w:r>
              <w:t>≤12月</w:t>
            </w:r>
          </w:p>
        </w:tc>
        <w:tc>
          <w:tcPr>
            <w:tcW w:w="1843" w:type="dxa"/>
            <w:vAlign w:val="center"/>
          </w:tcPr>
          <w:p>
            <w:pPr>
              <w:pStyle w:val="12"/>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办公用房大中修项目总成本</w:t>
            </w:r>
          </w:p>
        </w:tc>
        <w:tc>
          <w:tcPr>
            <w:tcW w:w="1276" w:type="dxa"/>
            <w:vAlign w:val="center"/>
          </w:tcPr>
          <w:p>
            <w:pPr>
              <w:pStyle w:val="12"/>
            </w:pPr>
            <w:r>
              <w:t>≤85.37万元</w:t>
            </w:r>
          </w:p>
        </w:tc>
        <w:tc>
          <w:tcPr>
            <w:tcW w:w="1843" w:type="dxa"/>
            <w:vAlign w:val="center"/>
          </w:tcPr>
          <w:p>
            <w:pPr>
              <w:pStyle w:val="12"/>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保障机关办公楼正常运转</w:t>
            </w:r>
          </w:p>
        </w:tc>
        <w:tc>
          <w:tcPr>
            <w:tcW w:w="2891" w:type="dxa"/>
            <w:vAlign w:val="center"/>
          </w:tcPr>
          <w:p>
            <w:pPr>
              <w:pStyle w:val="12"/>
            </w:pPr>
            <w:r>
              <w:t>通过办公用房大中修项目保障机关办公楼正常运转</w:t>
            </w:r>
          </w:p>
        </w:tc>
        <w:tc>
          <w:tcPr>
            <w:tcW w:w="1276" w:type="dxa"/>
            <w:vAlign w:val="center"/>
          </w:tcPr>
          <w:p>
            <w:pPr>
              <w:pStyle w:val="12"/>
            </w:pPr>
            <w:r>
              <w:t>保障机关办公楼正常运转</w:t>
            </w:r>
          </w:p>
        </w:tc>
        <w:tc>
          <w:tcPr>
            <w:tcW w:w="1843" w:type="dxa"/>
            <w:vAlign w:val="center"/>
          </w:tcPr>
          <w:p>
            <w:pPr>
              <w:pStyle w:val="12"/>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调查中满意和比较满意的服务对象占全部服务对象的比例</w:t>
            </w:r>
          </w:p>
        </w:tc>
        <w:tc>
          <w:tcPr>
            <w:tcW w:w="1276" w:type="dxa"/>
            <w:vAlign w:val="center"/>
          </w:tcPr>
          <w:p>
            <w:pPr>
              <w:pStyle w:val="12"/>
            </w:pPr>
            <w:r>
              <w:t>100%</w:t>
            </w:r>
          </w:p>
        </w:tc>
        <w:tc>
          <w:tcPr>
            <w:tcW w:w="1843"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4、2024预算内基建-河北省粮食购销领域监管信息化项目绩效目标表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13000024P0080A410678Y</w:t>
            </w:r>
          </w:p>
        </w:tc>
        <w:tc>
          <w:tcPr>
            <w:tcW w:w="1587" w:type="dxa"/>
            <w:vAlign w:val="center"/>
          </w:tcPr>
          <w:p>
            <w:pPr>
              <w:pStyle w:val="10"/>
            </w:pPr>
            <w:r>
              <w:t>项目名称</w:t>
            </w:r>
          </w:p>
        </w:tc>
        <w:tc>
          <w:tcPr>
            <w:tcW w:w="4422" w:type="dxa"/>
            <w:gridSpan w:val="3"/>
            <w:vAlign w:val="center"/>
          </w:tcPr>
          <w:p>
            <w:pPr>
              <w:pStyle w:val="12"/>
            </w:pPr>
            <w:r>
              <w:t>2024预算内基建-河北省粮食购销领域监管信息化项目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833.00</w:t>
            </w:r>
          </w:p>
        </w:tc>
        <w:tc>
          <w:tcPr>
            <w:tcW w:w="1587" w:type="dxa"/>
            <w:vAlign w:val="center"/>
          </w:tcPr>
          <w:p>
            <w:pPr>
              <w:pStyle w:val="10"/>
            </w:pPr>
            <w:r>
              <w:t>其中：财政    资金</w:t>
            </w:r>
          </w:p>
        </w:tc>
        <w:tc>
          <w:tcPr>
            <w:tcW w:w="1304" w:type="dxa"/>
            <w:vAlign w:val="center"/>
          </w:tcPr>
          <w:p>
            <w:pPr>
              <w:pStyle w:val="12"/>
            </w:pPr>
            <w:r>
              <w:t>833.00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用于河北省粮食购销领域监管信息化项目建设，主要包括开发省级平台、粮库系统等业务应用系统，开发数据系统、虚拟平台及运维监测等应用支撑系统，购置配套的软硬件设备，租赁政务云安全服务等。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1.2024年底前，完成省级平台与国家平台的接口开发，实现粮库系统-省级平台-国家平台的数据交换和视频级联。</w:t>
            </w:r>
          </w:p>
          <w:p>
            <w:pPr>
              <w:pStyle w:val="12"/>
            </w:pPr>
            <w:r>
              <w:t>2.2024年底前，完成运维监测软件的开发，实现对储备粮库主要信息化设备的运行监测。</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项目完成率（%）</w:t>
            </w:r>
          </w:p>
        </w:tc>
        <w:tc>
          <w:tcPr>
            <w:tcW w:w="2891" w:type="dxa"/>
            <w:vAlign w:val="center"/>
          </w:tcPr>
          <w:p>
            <w:pPr>
              <w:pStyle w:val="12"/>
            </w:pPr>
            <w:r>
              <w:t>按期完成的软件开发数占软件开发总数的比例</w:t>
            </w:r>
          </w:p>
        </w:tc>
        <w:tc>
          <w:tcPr>
            <w:tcW w:w="1276" w:type="dxa"/>
            <w:vAlign w:val="center"/>
          </w:tcPr>
          <w:p>
            <w:pPr>
              <w:pStyle w:val="12"/>
            </w:pPr>
            <w:r>
              <w:t>100%</w:t>
            </w:r>
          </w:p>
        </w:tc>
        <w:tc>
          <w:tcPr>
            <w:tcW w:w="1843" w:type="dxa"/>
            <w:vAlign w:val="center"/>
          </w:tcPr>
          <w:p>
            <w:pPr>
              <w:pStyle w:val="12"/>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验收通过率（%）</w:t>
            </w:r>
          </w:p>
        </w:tc>
        <w:tc>
          <w:tcPr>
            <w:tcW w:w="2891" w:type="dxa"/>
            <w:vAlign w:val="center"/>
          </w:tcPr>
          <w:p>
            <w:pPr>
              <w:pStyle w:val="12"/>
            </w:pPr>
            <w:r>
              <w:t>通过验收的软件开发数占软件开发总数的比例</w:t>
            </w:r>
          </w:p>
        </w:tc>
        <w:tc>
          <w:tcPr>
            <w:tcW w:w="1276" w:type="dxa"/>
            <w:vAlign w:val="center"/>
          </w:tcPr>
          <w:p>
            <w:pPr>
              <w:pStyle w:val="12"/>
            </w:pPr>
            <w:r>
              <w:t>100%</w:t>
            </w:r>
          </w:p>
        </w:tc>
        <w:tc>
          <w:tcPr>
            <w:tcW w:w="1843" w:type="dxa"/>
            <w:vAlign w:val="center"/>
          </w:tcPr>
          <w:p>
            <w:pPr>
              <w:pStyle w:val="12"/>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工期完工时间</w:t>
            </w:r>
          </w:p>
        </w:tc>
        <w:tc>
          <w:tcPr>
            <w:tcW w:w="2891" w:type="dxa"/>
            <w:vAlign w:val="center"/>
          </w:tcPr>
          <w:p>
            <w:pPr>
              <w:pStyle w:val="12"/>
            </w:pPr>
            <w:r>
              <w:t>项目完成时间</w:t>
            </w:r>
          </w:p>
        </w:tc>
        <w:tc>
          <w:tcPr>
            <w:tcW w:w="1276" w:type="dxa"/>
            <w:vAlign w:val="center"/>
          </w:tcPr>
          <w:p>
            <w:pPr>
              <w:pStyle w:val="12"/>
            </w:pPr>
            <w:r>
              <w:t>≤12个月</w:t>
            </w:r>
          </w:p>
        </w:tc>
        <w:tc>
          <w:tcPr>
            <w:tcW w:w="1843" w:type="dxa"/>
            <w:vAlign w:val="center"/>
          </w:tcPr>
          <w:p>
            <w:pPr>
              <w:pStyle w:val="12"/>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项目预算控制额</w:t>
            </w:r>
          </w:p>
        </w:tc>
        <w:tc>
          <w:tcPr>
            <w:tcW w:w="1276" w:type="dxa"/>
            <w:vAlign w:val="center"/>
          </w:tcPr>
          <w:p>
            <w:pPr>
              <w:pStyle w:val="12"/>
            </w:pPr>
            <w:r>
              <w:t>≤833万元</w:t>
            </w:r>
          </w:p>
        </w:tc>
        <w:tc>
          <w:tcPr>
            <w:tcW w:w="1843" w:type="dxa"/>
            <w:vAlign w:val="center"/>
          </w:tcPr>
          <w:p>
            <w:pPr>
              <w:pStyle w:val="12"/>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业务信息化实现率（%）</w:t>
            </w:r>
          </w:p>
        </w:tc>
        <w:tc>
          <w:tcPr>
            <w:tcW w:w="2891" w:type="dxa"/>
            <w:vAlign w:val="center"/>
          </w:tcPr>
          <w:p>
            <w:pPr>
              <w:pStyle w:val="12"/>
            </w:pPr>
            <w:r>
              <w:t>实现信息化的业务数占《规范》明确业务总数的比例</w:t>
            </w:r>
          </w:p>
        </w:tc>
        <w:tc>
          <w:tcPr>
            <w:tcW w:w="1276" w:type="dxa"/>
            <w:vAlign w:val="center"/>
          </w:tcPr>
          <w:p>
            <w:pPr>
              <w:pStyle w:val="12"/>
            </w:pPr>
            <w:r>
              <w:t>≥90%</w:t>
            </w:r>
          </w:p>
        </w:tc>
        <w:tc>
          <w:tcPr>
            <w:tcW w:w="1843" w:type="dxa"/>
            <w:vAlign w:val="center"/>
          </w:tcPr>
          <w:p>
            <w:pPr>
              <w:pStyle w:val="12"/>
            </w:pPr>
            <w:r>
              <w:t>《粮食购销领域监管信息化规范》（ 国粮规〔2022〕78号）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标准规范符合率（%）</w:t>
            </w:r>
          </w:p>
        </w:tc>
        <w:tc>
          <w:tcPr>
            <w:tcW w:w="2891" w:type="dxa"/>
            <w:vAlign w:val="center"/>
          </w:tcPr>
          <w:p>
            <w:pPr>
              <w:pStyle w:val="12"/>
            </w:pPr>
            <w:r>
              <w:t>符合《规范》标准的功能数占《规范》明确功能总数的比例</w:t>
            </w:r>
          </w:p>
        </w:tc>
        <w:tc>
          <w:tcPr>
            <w:tcW w:w="1276" w:type="dxa"/>
            <w:vAlign w:val="center"/>
          </w:tcPr>
          <w:p>
            <w:pPr>
              <w:pStyle w:val="12"/>
            </w:pPr>
            <w:r>
              <w:t>≥90%</w:t>
            </w:r>
          </w:p>
        </w:tc>
        <w:tc>
          <w:tcPr>
            <w:tcW w:w="1843" w:type="dxa"/>
            <w:vAlign w:val="center"/>
          </w:tcPr>
          <w:p>
            <w:pPr>
              <w:pStyle w:val="12"/>
            </w:pPr>
            <w:r>
              <w:t>《粮食购销领域监管信息化规范》（ 国粮规〔2022〕78号）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接口数据上传率（%）</w:t>
            </w:r>
          </w:p>
        </w:tc>
        <w:tc>
          <w:tcPr>
            <w:tcW w:w="2891" w:type="dxa"/>
            <w:vAlign w:val="center"/>
          </w:tcPr>
          <w:p>
            <w:pPr>
              <w:pStyle w:val="12"/>
            </w:pPr>
            <w:r>
              <w:t>上传国家平台的数据量占粮库系统产生数据量的比例</w:t>
            </w:r>
          </w:p>
        </w:tc>
        <w:tc>
          <w:tcPr>
            <w:tcW w:w="1276" w:type="dxa"/>
            <w:vAlign w:val="center"/>
          </w:tcPr>
          <w:p>
            <w:pPr>
              <w:pStyle w:val="12"/>
            </w:pPr>
            <w:r>
              <w:t>≥90%</w:t>
            </w:r>
          </w:p>
        </w:tc>
        <w:tc>
          <w:tcPr>
            <w:tcW w:w="1843" w:type="dxa"/>
            <w:vAlign w:val="center"/>
          </w:tcPr>
          <w:p>
            <w:pPr>
              <w:pStyle w:val="12"/>
            </w:pPr>
            <w:r>
              <w:t>《粮食购销领域监管信息化规范》（ 国粮规〔2022〕78号）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5、简易建筑费（本级）绩效目标表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13000023P00D844100104</w:t>
            </w:r>
          </w:p>
        </w:tc>
        <w:tc>
          <w:tcPr>
            <w:tcW w:w="1587" w:type="dxa"/>
            <w:vAlign w:val="center"/>
          </w:tcPr>
          <w:p>
            <w:pPr>
              <w:pStyle w:val="10"/>
            </w:pPr>
            <w:r>
              <w:t>项目名称</w:t>
            </w:r>
          </w:p>
        </w:tc>
        <w:tc>
          <w:tcPr>
            <w:tcW w:w="4422" w:type="dxa"/>
            <w:gridSpan w:val="3"/>
            <w:vAlign w:val="center"/>
          </w:tcPr>
          <w:p>
            <w:pPr>
              <w:pStyle w:val="12"/>
            </w:pPr>
            <w:r>
              <w:t>简易建筑费（本级）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255.00</w:t>
            </w:r>
          </w:p>
        </w:tc>
        <w:tc>
          <w:tcPr>
            <w:tcW w:w="1587" w:type="dxa"/>
            <w:vAlign w:val="center"/>
          </w:tcPr>
          <w:p>
            <w:pPr>
              <w:pStyle w:val="10"/>
            </w:pPr>
            <w:r>
              <w:t>其中：财政    资金</w:t>
            </w:r>
          </w:p>
        </w:tc>
        <w:tc>
          <w:tcPr>
            <w:tcW w:w="1304" w:type="dxa"/>
            <w:vAlign w:val="center"/>
          </w:tcPr>
          <w:p>
            <w:pPr>
              <w:pStyle w:val="12"/>
            </w:pPr>
            <w:r>
              <w:t>255.00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省粮食产业集团储备粮库基础设施升级项目，主要建设内容：对14个储备粮存储库点的硬件基础设施进行优化升级，包括粮情测温系统改造、仓内监控升级、关键部位监控补建、安全设备更新、出入库系统提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50%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1.2024年6月底前，完成14个储备粮存储库点信息化基础设施的优化升级，全面提升各储备粮库信息化基础设施建设水平。</w:t>
            </w:r>
          </w:p>
          <w:p>
            <w:pPr>
              <w:pStyle w:val="12"/>
            </w:pPr>
            <w:r>
              <w:t>2.2024年9月底前，完成14个储备粮存储库点粮库系统的软件集成、联试联调及项目验收，全面实现服务监管、支撑业务的建设目标。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完成项目数量</w:t>
            </w:r>
          </w:p>
        </w:tc>
        <w:tc>
          <w:tcPr>
            <w:tcW w:w="2891" w:type="dxa"/>
            <w:vAlign w:val="center"/>
          </w:tcPr>
          <w:p>
            <w:pPr>
              <w:pStyle w:val="12"/>
            </w:pPr>
            <w:r>
              <w:t>完成地方储备粮存储库点基础设施升级建设的总数</w:t>
            </w:r>
          </w:p>
        </w:tc>
        <w:tc>
          <w:tcPr>
            <w:tcW w:w="1276" w:type="dxa"/>
            <w:vAlign w:val="center"/>
          </w:tcPr>
          <w:p>
            <w:pPr>
              <w:pStyle w:val="12"/>
            </w:pPr>
            <w:r>
              <w:t>14个</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验收通过率（%）</w:t>
            </w:r>
          </w:p>
        </w:tc>
        <w:tc>
          <w:tcPr>
            <w:tcW w:w="2891" w:type="dxa"/>
            <w:vAlign w:val="center"/>
          </w:tcPr>
          <w:p>
            <w:pPr>
              <w:pStyle w:val="12"/>
            </w:pPr>
            <w:r>
              <w:t>通过验收的项目数占项目总数的比例</w:t>
            </w:r>
          </w:p>
        </w:tc>
        <w:tc>
          <w:tcPr>
            <w:tcW w:w="1276" w:type="dxa"/>
            <w:vAlign w:val="center"/>
          </w:tcPr>
          <w:p>
            <w:pPr>
              <w:pStyle w:val="12"/>
            </w:pPr>
            <w:r>
              <w:t>100%</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项目建设完成时间</w:t>
            </w:r>
          </w:p>
        </w:tc>
        <w:tc>
          <w:tcPr>
            <w:tcW w:w="2891" w:type="dxa"/>
            <w:vAlign w:val="center"/>
          </w:tcPr>
          <w:p>
            <w:pPr>
              <w:pStyle w:val="12"/>
            </w:pPr>
            <w:r>
              <w:t>信息化基础设施升级项目建设完成时间</w:t>
            </w:r>
          </w:p>
        </w:tc>
        <w:tc>
          <w:tcPr>
            <w:tcW w:w="1276" w:type="dxa"/>
            <w:vAlign w:val="center"/>
          </w:tcPr>
          <w:p>
            <w:pPr>
              <w:pStyle w:val="12"/>
            </w:pPr>
            <w:r>
              <w:t>≤6个月</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项目验收完成时间</w:t>
            </w:r>
          </w:p>
        </w:tc>
        <w:tc>
          <w:tcPr>
            <w:tcW w:w="2891" w:type="dxa"/>
            <w:vAlign w:val="center"/>
          </w:tcPr>
          <w:p>
            <w:pPr>
              <w:pStyle w:val="12"/>
            </w:pPr>
            <w:r>
              <w:t>信息化基础设施升级项目验收完成时间</w:t>
            </w:r>
          </w:p>
        </w:tc>
        <w:tc>
          <w:tcPr>
            <w:tcW w:w="1276" w:type="dxa"/>
            <w:vAlign w:val="center"/>
          </w:tcPr>
          <w:p>
            <w:pPr>
              <w:pStyle w:val="12"/>
            </w:pPr>
            <w:r>
              <w:t>≤12个月</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使用资金数</w:t>
            </w:r>
          </w:p>
        </w:tc>
        <w:tc>
          <w:tcPr>
            <w:tcW w:w="2891" w:type="dxa"/>
            <w:vAlign w:val="center"/>
          </w:tcPr>
          <w:p>
            <w:pPr>
              <w:pStyle w:val="12"/>
            </w:pPr>
            <w:r>
              <w:t>实际使用资金数不超过预算数</w:t>
            </w:r>
          </w:p>
        </w:tc>
        <w:tc>
          <w:tcPr>
            <w:tcW w:w="1276" w:type="dxa"/>
            <w:vAlign w:val="center"/>
          </w:tcPr>
          <w:p>
            <w:pPr>
              <w:pStyle w:val="12"/>
            </w:pPr>
            <w:r>
              <w:t>255万元</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信息化覆盖的库点数占比</w:t>
            </w:r>
          </w:p>
        </w:tc>
        <w:tc>
          <w:tcPr>
            <w:tcW w:w="2891" w:type="dxa"/>
            <w:vAlign w:val="center"/>
          </w:tcPr>
          <w:p>
            <w:pPr>
              <w:pStyle w:val="12"/>
            </w:pPr>
            <w:r>
              <w:t>项目完成后实现信息化覆盖的库点数占项目建设库点总数的比例</w:t>
            </w:r>
          </w:p>
        </w:tc>
        <w:tc>
          <w:tcPr>
            <w:tcW w:w="1276" w:type="dxa"/>
            <w:vAlign w:val="center"/>
          </w:tcPr>
          <w:p>
            <w:pPr>
              <w:pStyle w:val="12"/>
            </w:pPr>
            <w:r>
              <w:t>100%</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视频监控、粮情检测的廒间数</w:t>
            </w:r>
          </w:p>
        </w:tc>
        <w:tc>
          <w:tcPr>
            <w:tcW w:w="2891" w:type="dxa"/>
            <w:vAlign w:val="center"/>
          </w:tcPr>
          <w:p>
            <w:pPr>
              <w:pStyle w:val="12"/>
            </w:pPr>
            <w:r>
              <w:t>项目完成后实现视频监控、粮情检测的廒间数占项目建设廒间总数的比例</w:t>
            </w:r>
          </w:p>
        </w:tc>
        <w:tc>
          <w:tcPr>
            <w:tcW w:w="1276" w:type="dxa"/>
            <w:vAlign w:val="center"/>
          </w:tcPr>
          <w:p>
            <w:pPr>
              <w:pStyle w:val="12"/>
            </w:pPr>
            <w:r>
              <w:t>100%</w:t>
            </w:r>
          </w:p>
        </w:tc>
        <w:tc>
          <w:tcPr>
            <w:tcW w:w="1843" w:type="dxa"/>
            <w:vAlign w:val="center"/>
          </w:tcPr>
          <w:p>
            <w:pPr>
              <w:pStyle w:val="12"/>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服务对象满意度指标</w:t>
            </w:r>
          </w:p>
        </w:tc>
        <w:tc>
          <w:tcPr>
            <w:tcW w:w="2891" w:type="dxa"/>
            <w:vAlign w:val="center"/>
          </w:tcPr>
          <w:p>
            <w:pPr>
              <w:pStyle w:val="12"/>
            </w:pPr>
            <w:r>
              <w:t>受益企业满意度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6、救灾储备物资购置费绩效目标表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13000022P00C2D410012W</w:t>
            </w:r>
          </w:p>
        </w:tc>
        <w:tc>
          <w:tcPr>
            <w:tcW w:w="1587" w:type="dxa"/>
            <w:vAlign w:val="center"/>
          </w:tcPr>
          <w:p>
            <w:pPr>
              <w:pStyle w:val="10"/>
            </w:pPr>
            <w:r>
              <w:t>项目名称</w:t>
            </w:r>
          </w:p>
        </w:tc>
        <w:tc>
          <w:tcPr>
            <w:tcW w:w="4422" w:type="dxa"/>
            <w:gridSpan w:val="3"/>
            <w:vAlign w:val="center"/>
          </w:tcPr>
          <w:p>
            <w:pPr>
              <w:pStyle w:val="12"/>
            </w:pPr>
            <w:r>
              <w:t>救灾储备物资购置费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2800.00</w:t>
            </w:r>
          </w:p>
        </w:tc>
        <w:tc>
          <w:tcPr>
            <w:tcW w:w="1587" w:type="dxa"/>
            <w:vAlign w:val="center"/>
          </w:tcPr>
          <w:p>
            <w:pPr>
              <w:pStyle w:val="10"/>
            </w:pPr>
            <w:r>
              <w:t>其中：财政    资金</w:t>
            </w:r>
          </w:p>
        </w:tc>
        <w:tc>
          <w:tcPr>
            <w:tcW w:w="1304" w:type="dxa"/>
            <w:vAlign w:val="center"/>
          </w:tcPr>
          <w:p>
            <w:pPr>
              <w:pStyle w:val="12"/>
            </w:pPr>
            <w:r>
              <w:t>2800.00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用于按照上级部门要求,储备救灾物资。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根据省政府储备规模要求及省应急管理厅年度采购计划，完成2800万元救灾储备物资采购任务，确保省级救灾物资储备数量充足，质量良好，一旦发生需动用情况，能在规定时间内调出，提高我省应急救援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采购储备物资种类</w:t>
            </w:r>
          </w:p>
        </w:tc>
        <w:tc>
          <w:tcPr>
            <w:tcW w:w="2891" w:type="dxa"/>
            <w:vAlign w:val="center"/>
          </w:tcPr>
          <w:p>
            <w:pPr>
              <w:pStyle w:val="12"/>
            </w:pPr>
            <w:r>
              <w:t>省应急管理厅年度采购计划要求采购的种类</w:t>
            </w:r>
          </w:p>
        </w:tc>
        <w:tc>
          <w:tcPr>
            <w:tcW w:w="1276" w:type="dxa"/>
            <w:vAlign w:val="center"/>
          </w:tcPr>
          <w:p>
            <w:pPr>
              <w:pStyle w:val="12"/>
            </w:pPr>
            <w:r>
              <w:t>6种</w:t>
            </w:r>
          </w:p>
        </w:tc>
        <w:tc>
          <w:tcPr>
            <w:tcW w:w="1843" w:type="dxa"/>
            <w:vAlign w:val="center"/>
          </w:tcPr>
          <w:p>
            <w:pPr>
              <w:pStyle w:val="12"/>
            </w:pPr>
            <w:r>
              <w:t>省政府储备规模要求及省应急管理厅年度采购计划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2891" w:type="dxa"/>
            <w:vAlign w:val="center"/>
          </w:tcPr>
          <w:p>
            <w:pPr>
              <w:pStyle w:val="12"/>
            </w:pPr>
            <w:r>
              <w:t>验收合格的物资数量占购置物资总数量的比率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完成时间</w:t>
            </w:r>
          </w:p>
        </w:tc>
        <w:tc>
          <w:tcPr>
            <w:tcW w:w="2891" w:type="dxa"/>
            <w:vAlign w:val="center"/>
          </w:tcPr>
          <w:p>
            <w:pPr>
              <w:pStyle w:val="12"/>
            </w:pPr>
            <w:r>
              <w:t>在规定时间内完成年度救灾物资的采购程序</w:t>
            </w:r>
          </w:p>
        </w:tc>
        <w:tc>
          <w:tcPr>
            <w:tcW w:w="1276" w:type="dxa"/>
            <w:vAlign w:val="center"/>
          </w:tcPr>
          <w:p>
            <w:pPr>
              <w:pStyle w:val="12"/>
            </w:pPr>
            <w:r>
              <w:t>≤9月</w:t>
            </w:r>
          </w:p>
        </w:tc>
        <w:tc>
          <w:tcPr>
            <w:tcW w:w="1843" w:type="dxa"/>
            <w:vAlign w:val="center"/>
          </w:tcPr>
          <w:p>
            <w:pPr>
              <w:pStyle w:val="12"/>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储备物资采购成本</w:t>
            </w:r>
          </w:p>
        </w:tc>
        <w:tc>
          <w:tcPr>
            <w:tcW w:w="2891" w:type="dxa"/>
            <w:vAlign w:val="center"/>
          </w:tcPr>
          <w:p>
            <w:pPr>
              <w:pStyle w:val="12"/>
            </w:pPr>
            <w:r>
              <w:t>储备物资采购成本</w:t>
            </w:r>
          </w:p>
        </w:tc>
        <w:tc>
          <w:tcPr>
            <w:tcW w:w="1276" w:type="dxa"/>
            <w:vAlign w:val="center"/>
          </w:tcPr>
          <w:p>
            <w:pPr>
              <w:pStyle w:val="12"/>
            </w:pPr>
            <w:r>
              <w:t>按合同约定执行</w:t>
            </w:r>
          </w:p>
        </w:tc>
        <w:tc>
          <w:tcPr>
            <w:tcW w:w="1843" w:type="dxa"/>
            <w:vAlign w:val="center"/>
          </w:tcPr>
          <w:p>
            <w:pPr>
              <w:pStyle w:val="12"/>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物资储备满足需求情况</w:t>
            </w:r>
          </w:p>
        </w:tc>
        <w:tc>
          <w:tcPr>
            <w:tcW w:w="2891" w:type="dxa"/>
            <w:vAlign w:val="center"/>
          </w:tcPr>
          <w:p>
            <w:pPr>
              <w:pStyle w:val="12"/>
            </w:pPr>
            <w:r>
              <w:t>购置物资储备满足需求情况</w:t>
            </w:r>
          </w:p>
        </w:tc>
        <w:tc>
          <w:tcPr>
            <w:tcW w:w="1276" w:type="dxa"/>
            <w:vAlign w:val="center"/>
          </w:tcPr>
          <w:p>
            <w:pPr>
              <w:pStyle w:val="12"/>
            </w:pPr>
            <w:r>
              <w:t>购置物资随时满足调用需求</w:t>
            </w:r>
          </w:p>
        </w:tc>
        <w:tc>
          <w:tcPr>
            <w:tcW w:w="1843"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7、粮食应急经费绩效目标表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13000022P0088XD10003F</w:t>
            </w:r>
          </w:p>
        </w:tc>
        <w:tc>
          <w:tcPr>
            <w:tcW w:w="1587" w:type="dxa"/>
            <w:vAlign w:val="center"/>
          </w:tcPr>
          <w:p>
            <w:pPr>
              <w:pStyle w:val="10"/>
            </w:pPr>
            <w:r>
              <w:t>项目名称</w:t>
            </w:r>
          </w:p>
        </w:tc>
        <w:tc>
          <w:tcPr>
            <w:tcW w:w="4422" w:type="dxa"/>
            <w:gridSpan w:val="3"/>
            <w:vAlign w:val="center"/>
          </w:tcPr>
          <w:p>
            <w:pPr>
              <w:pStyle w:val="12"/>
            </w:pPr>
            <w:r>
              <w:t>粮食应急经费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w:t>
            </w:r>
          </w:p>
        </w:tc>
        <w:tc>
          <w:tcPr>
            <w:tcW w:w="1587" w:type="dxa"/>
            <w:vAlign w:val="center"/>
          </w:tcPr>
          <w:p>
            <w:pPr>
              <w:pStyle w:val="10"/>
            </w:pPr>
            <w:r>
              <w:t>其中：财政    资金</w:t>
            </w:r>
          </w:p>
        </w:tc>
        <w:tc>
          <w:tcPr>
            <w:tcW w:w="1304" w:type="dxa"/>
            <w:vAlign w:val="center"/>
          </w:tcPr>
          <w:p>
            <w:pPr>
              <w:pStyle w:val="12"/>
            </w:pPr>
            <w:r>
              <w:t>100.00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用于对粮食应急企业和补助，加强粮食应急保障网点建设,奖励举报等。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8%</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1.通过对180个粮食应急企业和应急网点补助，加强粮食应急保障网点建设，提高粮食应急保障能力，确保粮食市场供应和价格基本稳定</w:t>
            </w:r>
          </w:p>
          <w:p>
            <w:pPr>
              <w:pStyle w:val="12"/>
            </w:pPr>
            <w:r>
              <w:t>2.鼓励举报政策性粮食购销违法违规行为,动员社会力量参与政策性粮食购销领域监督,保障国家粮食安全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发放补助人数</w:t>
            </w:r>
          </w:p>
        </w:tc>
        <w:tc>
          <w:tcPr>
            <w:tcW w:w="2891" w:type="dxa"/>
            <w:vAlign w:val="center"/>
          </w:tcPr>
          <w:p>
            <w:pPr>
              <w:pStyle w:val="12"/>
            </w:pPr>
            <w:r>
              <w:t>发放补助到应急企业和应急网点的个数</w:t>
            </w:r>
          </w:p>
        </w:tc>
        <w:tc>
          <w:tcPr>
            <w:tcW w:w="1276" w:type="dxa"/>
            <w:vAlign w:val="center"/>
          </w:tcPr>
          <w:p>
            <w:pPr>
              <w:pStyle w:val="12"/>
            </w:pPr>
            <w:r>
              <w:t>180个</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委托业务费</w:t>
            </w:r>
          </w:p>
        </w:tc>
        <w:tc>
          <w:tcPr>
            <w:tcW w:w="2891" w:type="dxa"/>
            <w:vAlign w:val="center"/>
          </w:tcPr>
          <w:p>
            <w:pPr>
              <w:pStyle w:val="12"/>
            </w:pPr>
            <w:r>
              <w:t>围绕应急工作开展形成</w:t>
            </w:r>
            <w:bookmarkStart w:id="6" w:name="_GoBack"/>
            <w:bookmarkEnd w:id="6"/>
            <w:r>
              <w:t>的委托业务、印刷文件、差旅费等</w:t>
            </w:r>
          </w:p>
        </w:tc>
        <w:tc>
          <w:tcPr>
            <w:tcW w:w="1276" w:type="dxa"/>
            <w:vAlign w:val="center"/>
          </w:tcPr>
          <w:p>
            <w:pPr>
              <w:pStyle w:val="12"/>
            </w:pPr>
            <w:r>
              <w:t>≤10万元</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奖励金额</w:t>
            </w:r>
          </w:p>
        </w:tc>
        <w:tc>
          <w:tcPr>
            <w:tcW w:w="2891" w:type="dxa"/>
            <w:vAlign w:val="center"/>
          </w:tcPr>
          <w:p>
            <w:pPr>
              <w:pStyle w:val="12"/>
            </w:pPr>
            <w:r>
              <w:t>举报奖励的资金数额</w:t>
            </w:r>
          </w:p>
        </w:tc>
        <w:tc>
          <w:tcPr>
            <w:tcW w:w="1276" w:type="dxa"/>
            <w:vAlign w:val="center"/>
          </w:tcPr>
          <w:p>
            <w:pPr>
              <w:pStyle w:val="12"/>
            </w:pPr>
            <w:r>
              <w:t>≤2万元</w:t>
            </w:r>
          </w:p>
        </w:tc>
        <w:tc>
          <w:tcPr>
            <w:tcW w:w="1843" w:type="dxa"/>
            <w:vAlign w:val="center"/>
          </w:tcPr>
          <w:p>
            <w:pPr>
              <w:pStyle w:val="12"/>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发放准确率</w:t>
            </w:r>
          </w:p>
        </w:tc>
        <w:tc>
          <w:tcPr>
            <w:tcW w:w="2891" w:type="dxa"/>
            <w:vAlign w:val="center"/>
          </w:tcPr>
          <w:p>
            <w:pPr>
              <w:pStyle w:val="12"/>
            </w:pPr>
            <w:r>
              <w:t>补贴发放合规企业数占发放企业总数的比例</w:t>
            </w:r>
          </w:p>
        </w:tc>
        <w:tc>
          <w:tcPr>
            <w:tcW w:w="1276" w:type="dxa"/>
            <w:vAlign w:val="center"/>
          </w:tcPr>
          <w:p>
            <w:pPr>
              <w:pStyle w:val="12"/>
            </w:pPr>
            <w:r>
              <w:t>100%</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数量真实率</w:t>
            </w:r>
          </w:p>
        </w:tc>
        <w:tc>
          <w:tcPr>
            <w:tcW w:w="2891" w:type="dxa"/>
            <w:vAlign w:val="center"/>
          </w:tcPr>
          <w:p>
            <w:pPr>
              <w:pStyle w:val="12"/>
            </w:pPr>
            <w:r>
              <w:t>各项费用发生的真实性</w:t>
            </w:r>
          </w:p>
        </w:tc>
        <w:tc>
          <w:tcPr>
            <w:tcW w:w="1276" w:type="dxa"/>
            <w:vAlign w:val="center"/>
          </w:tcPr>
          <w:p>
            <w:pPr>
              <w:pStyle w:val="12"/>
            </w:pPr>
            <w:r>
              <w:t>100%</w:t>
            </w:r>
          </w:p>
        </w:tc>
        <w:tc>
          <w:tcPr>
            <w:tcW w:w="1843" w:type="dxa"/>
            <w:vAlign w:val="center"/>
          </w:tcPr>
          <w:p>
            <w:pPr>
              <w:pStyle w:val="12"/>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案件合格率</w:t>
            </w:r>
          </w:p>
        </w:tc>
        <w:tc>
          <w:tcPr>
            <w:tcW w:w="2891" w:type="dxa"/>
            <w:vAlign w:val="center"/>
          </w:tcPr>
          <w:p>
            <w:pPr>
              <w:pStyle w:val="12"/>
            </w:pPr>
            <w:r>
              <w:t>举报事项经查证属实,举报行为合规</w:t>
            </w:r>
          </w:p>
        </w:tc>
        <w:tc>
          <w:tcPr>
            <w:tcW w:w="1276" w:type="dxa"/>
            <w:vAlign w:val="center"/>
          </w:tcPr>
          <w:p>
            <w:pPr>
              <w:pStyle w:val="12"/>
            </w:pPr>
            <w:r>
              <w:t>100%</w:t>
            </w:r>
          </w:p>
        </w:tc>
        <w:tc>
          <w:tcPr>
            <w:tcW w:w="1843" w:type="dxa"/>
            <w:vAlign w:val="center"/>
          </w:tcPr>
          <w:p>
            <w:pPr>
              <w:pStyle w:val="12"/>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补助发放</w:t>
            </w:r>
          </w:p>
        </w:tc>
        <w:tc>
          <w:tcPr>
            <w:tcW w:w="2891" w:type="dxa"/>
            <w:vAlign w:val="center"/>
          </w:tcPr>
          <w:p>
            <w:pPr>
              <w:pStyle w:val="12"/>
            </w:pPr>
            <w:r>
              <w:t>补贴发放时间</w:t>
            </w:r>
          </w:p>
        </w:tc>
        <w:tc>
          <w:tcPr>
            <w:tcW w:w="1276" w:type="dxa"/>
            <w:vAlign w:val="center"/>
          </w:tcPr>
          <w:p>
            <w:pPr>
              <w:pStyle w:val="12"/>
            </w:pPr>
            <w:r>
              <w:t>11月之前发放到位</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项目资金支付时间</w:t>
            </w:r>
          </w:p>
        </w:tc>
        <w:tc>
          <w:tcPr>
            <w:tcW w:w="2891" w:type="dxa"/>
            <w:vAlign w:val="center"/>
          </w:tcPr>
          <w:p>
            <w:pPr>
              <w:pStyle w:val="12"/>
            </w:pPr>
            <w:r>
              <w:t>产生的费用支付时间</w:t>
            </w:r>
          </w:p>
        </w:tc>
        <w:tc>
          <w:tcPr>
            <w:tcW w:w="1276" w:type="dxa"/>
            <w:vAlign w:val="center"/>
          </w:tcPr>
          <w:p>
            <w:pPr>
              <w:pStyle w:val="12"/>
            </w:pPr>
            <w:r>
              <w:t>7个工作日之内</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举报奖励发放时效</w:t>
            </w:r>
          </w:p>
        </w:tc>
        <w:tc>
          <w:tcPr>
            <w:tcW w:w="2891" w:type="dxa"/>
            <w:vAlign w:val="center"/>
          </w:tcPr>
          <w:p>
            <w:pPr>
              <w:pStyle w:val="12"/>
            </w:pPr>
            <w:r>
              <w:t>举报奖励发放时效</w:t>
            </w:r>
          </w:p>
        </w:tc>
        <w:tc>
          <w:tcPr>
            <w:tcW w:w="1276" w:type="dxa"/>
            <w:vAlign w:val="center"/>
          </w:tcPr>
          <w:p>
            <w:pPr>
              <w:pStyle w:val="12"/>
            </w:pPr>
            <w:r>
              <w:t>作出奖励决定之日起10个工作之日内发放</w:t>
            </w:r>
          </w:p>
        </w:tc>
        <w:tc>
          <w:tcPr>
            <w:tcW w:w="1843" w:type="dxa"/>
            <w:vAlign w:val="center"/>
          </w:tcPr>
          <w:p>
            <w:pPr>
              <w:pStyle w:val="12"/>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补助金额</w:t>
            </w:r>
          </w:p>
        </w:tc>
        <w:tc>
          <w:tcPr>
            <w:tcW w:w="2891" w:type="dxa"/>
            <w:vAlign w:val="center"/>
          </w:tcPr>
          <w:p>
            <w:pPr>
              <w:pStyle w:val="12"/>
            </w:pPr>
            <w:r>
              <w:t>50个省级应急保障企业和130个应急供应网点平均补助标准</w:t>
            </w:r>
          </w:p>
        </w:tc>
        <w:tc>
          <w:tcPr>
            <w:tcW w:w="1276" w:type="dxa"/>
            <w:vAlign w:val="center"/>
          </w:tcPr>
          <w:p>
            <w:pPr>
              <w:pStyle w:val="12"/>
            </w:pPr>
            <w:r>
              <w:t>省级应急保障企业平均补助1.5万，应急供应网点平均补助0.1万元</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实际发生成本</w:t>
            </w:r>
          </w:p>
        </w:tc>
        <w:tc>
          <w:tcPr>
            <w:tcW w:w="2891" w:type="dxa"/>
            <w:vAlign w:val="center"/>
          </w:tcPr>
          <w:p>
            <w:pPr>
              <w:pStyle w:val="12"/>
            </w:pPr>
            <w:r>
              <w:t>费用支出总成本</w:t>
            </w:r>
          </w:p>
        </w:tc>
        <w:tc>
          <w:tcPr>
            <w:tcW w:w="1276" w:type="dxa"/>
            <w:vAlign w:val="center"/>
          </w:tcPr>
          <w:p>
            <w:pPr>
              <w:pStyle w:val="12"/>
            </w:pPr>
            <w:r>
              <w:t>≤10万元</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奖励标准</w:t>
            </w:r>
          </w:p>
        </w:tc>
        <w:tc>
          <w:tcPr>
            <w:tcW w:w="2891" w:type="dxa"/>
            <w:vAlign w:val="center"/>
          </w:tcPr>
          <w:p>
            <w:pPr>
              <w:pStyle w:val="12"/>
            </w:pPr>
            <w:r>
              <w:t>举报奖励的资金范围</w:t>
            </w:r>
          </w:p>
        </w:tc>
        <w:tc>
          <w:tcPr>
            <w:tcW w:w="1276" w:type="dxa"/>
            <w:vAlign w:val="center"/>
          </w:tcPr>
          <w:p>
            <w:pPr>
              <w:pStyle w:val="12"/>
            </w:pPr>
            <w:r>
              <w:t>提高粮食应急保障能力，确保粮食市场供应和价格基本稳定</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提升应急处置能力</w:t>
            </w:r>
          </w:p>
        </w:tc>
        <w:tc>
          <w:tcPr>
            <w:tcW w:w="2891" w:type="dxa"/>
            <w:vAlign w:val="center"/>
          </w:tcPr>
          <w:p>
            <w:pPr>
              <w:pStyle w:val="12"/>
            </w:pPr>
            <w:r>
              <w:t>受补助企业应急能力提升</w:t>
            </w:r>
          </w:p>
        </w:tc>
        <w:tc>
          <w:tcPr>
            <w:tcW w:w="1276" w:type="dxa"/>
            <w:vAlign w:val="center"/>
          </w:tcPr>
          <w:p>
            <w:pPr>
              <w:pStyle w:val="12"/>
            </w:pPr>
            <w:r>
              <w:t>满足应急调用需要</w:t>
            </w:r>
          </w:p>
        </w:tc>
        <w:tc>
          <w:tcPr>
            <w:tcW w:w="1843" w:type="dxa"/>
            <w:vAlign w:val="center"/>
          </w:tcPr>
          <w:p>
            <w:pPr>
              <w:pStyle w:val="12"/>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鼓励合法举报行为加强监管力度保障粮食安全</w:t>
            </w:r>
          </w:p>
        </w:tc>
        <w:tc>
          <w:tcPr>
            <w:tcW w:w="1276" w:type="dxa"/>
            <w:vAlign w:val="center"/>
          </w:tcPr>
          <w:p>
            <w:pPr>
              <w:pStyle w:val="12"/>
            </w:pPr>
            <w:r>
              <w:t>鼓励举报政策性粮食购销违法违规行为,动员社会力量参与政策性粮食购销领域监督,保障国家粮食安全</w:t>
            </w:r>
          </w:p>
        </w:tc>
        <w:tc>
          <w:tcPr>
            <w:tcW w:w="1843" w:type="dxa"/>
            <w:vAlign w:val="center"/>
          </w:tcPr>
          <w:p>
            <w:pPr>
              <w:pStyle w:val="12"/>
            </w:pPr>
            <w:r>
              <w:t>关于印发《政策性粮食购销违法违规行为举报奖励办法(试行)》的通知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8、省级储备粮费用利息补贴绩效目标表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13000022P0088XD100043</w:t>
            </w:r>
          </w:p>
        </w:tc>
        <w:tc>
          <w:tcPr>
            <w:tcW w:w="1587" w:type="dxa"/>
            <w:vAlign w:val="center"/>
          </w:tcPr>
          <w:p>
            <w:pPr>
              <w:pStyle w:val="10"/>
            </w:pPr>
            <w:r>
              <w:t>项目名称</w:t>
            </w:r>
          </w:p>
        </w:tc>
        <w:tc>
          <w:tcPr>
            <w:tcW w:w="4422" w:type="dxa"/>
            <w:gridSpan w:val="3"/>
            <w:vAlign w:val="center"/>
          </w:tcPr>
          <w:p>
            <w:pPr>
              <w:pStyle w:val="12"/>
            </w:pPr>
            <w:r>
              <w:t>省级储备粮费用利息补贴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9000.00</w:t>
            </w:r>
          </w:p>
        </w:tc>
        <w:tc>
          <w:tcPr>
            <w:tcW w:w="1587" w:type="dxa"/>
            <w:vAlign w:val="center"/>
          </w:tcPr>
          <w:p>
            <w:pPr>
              <w:pStyle w:val="10"/>
            </w:pPr>
            <w:r>
              <w:t>其中：财政    资金</w:t>
            </w:r>
          </w:p>
        </w:tc>
        <w:tc>
          <w:tcPr>
            <w:tcW w:w="1304" w:type="dxa"/>
            <w:vAlign w:val="center"/>
          </w:tcPr>
          <w:p>
            <w:pPr>
              <w:pStyle w:val="12"/>
            </w:pPr>
            <w:r>
              <w:t>9000.00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项目预算总额9000万元，均为财政资金。用于调节全省粮食供求总量，稳定粮食市场。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w:t>
            </w: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1.加强省级储备粮管理,保证省级储备粮数量真实、质量良好和储存安全，从而达到维护粮食市场稳定，有效发挥省级储备粮在宏观调控中的作用,提高应急保障能力的总目标。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发放补助种类 </w:t>
            </w:r>
          </w:p>
        </w:tc>
        <w:tc>
          <w:tcPr>
            <w:tcW w:w="2891" w:type="dxa"/>
            <w:vAlign w:val="center"/>
          </w:tcPr>
          <w:p>
            <w:pPr>
              <w:pStyle w:val="12"/>
            </w:pPr>
            <w:r>
              <w:t>为省级储备粮承储企业补助的费用和利息</w:t>
            </w:r>
          </w:p>
        </w:tc>
        <w:tc>
          <w:tcPr>
            <w:tcW w:w="1276" w:type="dxa"/>
            <w:vAlign w:val="center"/>
          </w:tcPr>
          <w:p>
            <w:pPr>
              <w:pStyle w:val="12"/>
            </w:pPr>
            <w:r>
              <w:t>2种</w:t>
            </w:r>
          </w:p>
        </w:tc>
        <w:tc>
          <w:tcPr>
            <w:tcW w:w="1843" w:type="dxa"/>
            <w:vAlign w:val="center"/>
          </w:tcPr>
          <w:p>
            <w:pPr>
              <w:pStyle w:val="12"/>
            </w:pPr>
            <w:r>
              <w:t>省级储备计划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发放准确率</w:t>
            </w:r>
          </w:p>
        </w:tc>
        <w:tc>
          <w:tcPr>
            <w:tcW w:w="2891" w:type="dxa"/>
            <w:vAlign w:val="center"/>
          </w:tcPr>
          <w:p>
            <w:pPr>
              <w:pStyle w:val="12"/>
            </w:pPr>
            <w:r>
              <w:t>补贴汇入省级粮食风险基金专户的精准率</w:t>
            </w:r>
          </w:p>
        </w:tc>
        <w:tc>
          <w:tcPr>
            <w:tcW w:w="1276" w:type="dxa"/>
            <w:vAlign w:val="center"/>
          </w:tcPr>
          <w:p>
            <w:pPr>
              <w:pStyle w:val="12"/>
            </w:pPr>
            <w:r>
              <w:t>100%</w:t>
            </w:r>
          </w:p>
        </w:tc>
        <w:tc>
          <w:tcPr>
            <w:tcW w:w="1843" w:type="dxa"/>
            <w:vAlign w:val="center"/>
          </w:tcPr>
          <w:p>
            <w:pPr>
              <w:pStyle w:val="12"/>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发放及时性</w:t>
            </w:r>
          </w:p>
        </w:tc>
        <w:tc>
          <w:tcPr>
            <w:tcW w:w="2891" w:type="dxa"/>
            <w:vAlign w:val="center"/>
          </w:tcPr>
          <w:p>
            <w:pPr>
              <w:pStyle w:val="12"/>
            </w:pPr>
            <w:r>
              <w:t>补贴汇入省级粮食风险基金专户的时限</w:t>
            </w:r>
          </w:p>
        </w:tc>
        <w:tc>
          <w:tcPr>
            <w:tcW w:w="1276" w:type="dxa"/>
            <w:vAlign w:val="center"/>
          </w:tcPr>
          <w:p>
            <w:pPr>
              <w:pStyle w:val="12"/>
            </w:pPr>
            <w:r>
              <w:t>3月底前完成</w:t>
            </w:r>
          </w:p>
        </w:tc>
        <w:tc>
          <w:tcPr>
            <w:tcW w:w="1843" w:type="dxa"/>
            <w:vAlign w:val="center"/>
          </w:tcPr>
          <w:p>
            <w:pPr>
              <w:pStyle w:val="12"/>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补贴金额</w:t>
            </w:r>
          </w:p>
        </w:tc>
        <w:tc>
          <w:tcPr>
            <w:tcW w:w="2891" w:type="dxa"/>
            <w:vAlign w:val="center"/>
          </w:tcPr>
          <w:p>
            <w:pPr>
              <w:pStyle w:val="12"/>
            </w:pPr>
            <w:r>
              <w:t>补贴预算控制额</w:t>
            </w:r>
          </w:p>
        </w:tc>
        <w:tc>
          <w:tcPr>
            <w:tcW w:w="1276" w:type="dxa"/>
            <w:vAlign w:val="center"/>
          </w:tcPr>
          <w:p>
            <w:pPr>
              <w:pStyle w:val="12"/>
            </w:pPr>
            <w:r>
              <w:t>9000万元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储备物资应急保障率</w:t>
            </w:r>
          </w:p>
        </w:tc>
        <w:tc>
          <w:tcPr>
            <w:tcW w:w="2891" w:type="dxa"/>
            <w:vAlign w:val="center"/>
          </w:tcPr>
          <w:p>
            <w:pPr>
              <w:pStyle w:val="12"/>
            </w:pPr>
            <w:r>
              <w:t>省级粮油储备充足，进一步提升区域粮食安全和应急保障能力</w:t>
            </w:r>
          </w:p>
        </w:tc>
        <w:tc>
          <w:tcPr>
            <w:tcW w:w="1276" w:type="dxa"/>
            <w:vAlign w:val="center"/>
          </w:tcPr>
          <w:p>
            <w:pPr>
              <w:pStyle w:val="12"/>
            </w:pPr>
            <w:r>
              <w:t>省级储备粮承储企业储备能力进一步增强，应急保障更加有力</w:t>
            </w:r>
          </w:p>
        </w:tc>
        <w:tc>
          <w:tcPr>
            <w:tcW w:w="1843" w:type="dxa"/>
            <w:vAlign w:val="center"/>
          </w:tcPr>
          <w:p>
            <w:pPr>
              <w:pStyle w:val="12"/>
            </w:pPr>
            <w:r>
              <w:t>省级储备计划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9、省级储备粮油质量监测经费绩效目标表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13000022P00A23410004T</w:t>
            </w:r>
          </w:p>
        </w:tc>
        <w:tc>
          <w:tcPr>
            <w:tcW w:w="1587" w:type="dxa"/>
            <w:vAlign w:val="center"/>
          </w:tcPr>
          <w:p>
            <w:pPr>
              <w:pStyle w:val="10"/>
            </w:pPr>
            <w:r>
              <w:t>项目名称</w:t>
            </w:r>
          </w:p>
        </w:tc>
        <w:tc>
          <w:tcPr>
            <w:tcW w:w="4422" w:type="dxa"/>
            <w:gridSpan w:val="3"/>
            <w:vAlign w:val="center"/>
          </w:tcPr>
          <w:p>
            <w:pPr>
              <w:pStyle w:val="12"/>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w:t>
            </w:r>
          </w:p>
        </w:tc>
        <w:tc>
          <w:tcPr>
            <w:tcW w:w="1587" w:type="dxa"/>
            <w:vAlign w:val="center"/>
          </w:tcPr>
          <w:p>
            <w:pPr>
              <w:pStyle w:val="10"/>
            </w:pPr>
            <w:r>
              <w:t>其中：财政    资金</w:t>
            </w:r>
          </w:p>
        </w:tc>
        <w:tc>
          <w:tcPr>
            <w:tcW w:w="1304" w:type="dxa"/>
            <w:vAlign w:val="center"/>
          </w:tcPr>
          <w:p>
            <w:pPr>
              <w:pStyle w:val="12"/>
            </w:pPr>
            <w:r>
              <w:t>50.00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用于开展省级储备粮油质量安全情况监督检查工作。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1.根据省级储备粮油储备计划,对承储企业存储及轮换等各指标达标情况开展监督检查，确保省级储备粮油数量真实、质量良好、储存安全,并为政府宏观调控提供数据支撑。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开展监督检查次数</w:t>
            </w:r>
          </w:p>
        </w:tc>
        <w:tc>
          <w:tcPr>
            <w:tcW w:w="2891" w:type="dxa"/>
            <w:vAlign w:val="center"/>
          </w:tcPr>
          <w:p>
            <w:pPr>
              <w:pStyle w:val="12"/>
            </w:pPr>
            <w:r>
              <w:t>年度库点检查次数</w:t>
            </w:r>
          </w:p>
        </w:tc>
        <w:tc>
          <w:tcPr>
            <w:tcW w:w="1276" w:type="dxa"/>
            <w:vAlign w:val="center"/>
          </w:tcPr>
          <w:p>
            <w:pPr>
              <w:pStyle w:val="12"/>
            </w:pPr>
            <w:r>
              <w:t>≥2次</w:t>
            </w:r>
          </w:p>
        </w:tc>
        <w:tc>
          <w:tcPr>
            <w:tcW w:w="1843" w:type="dxa"/>
            <w:vAlign w:val="center"/>
          </w:tcPr>
          <w:p>
            <w:pPr>
              <w:pStyle w:val="12"/>
            </w:pPr>
            <w:r>
              <w:t>《2023年全省政策性粮油库存检查工作方案》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储备粮质量良好率</w:t>
            </w:r>
          </w:p>
        </w:tc>
        <w:tc>
          <w:tcPr>
            <w:tcW w:w="2891" w:type="dxa"/>
            <w:vAlign w:val="center"/>
          </w:tcPr>
          <w:p>
            <w:pPr>
              <w:pStyle w:val="12"/>
            </w:pPr>
            <w:r>
              <w:t>省级储备粮符合国家规定标准</w:t>
            </w:r>
          </w:p>
        </w:tc>
        <w:tc>
          <w:tcPr>
            <w:tcW w:w="1276" w:type="dxa"/>
            <w:vAlign w:val="center"/>
          </w:tcPr>
          <w:p>
            <w:pPr>
              <w:pStyle w:val="12"/>
            </w:pPr>
            <w:r>
              <w:t>100%</w:t>
            </w:r>
          </w:p>
        </w:tc>
        <w:tc>
          <w:tcPr>
            <w:tcW w:w="1843" w:type="dxa"/>
            <w:vAlign w:val="center"/>
          </w:tcPr>
          <w:p>
            <w:pPr>
              <w:pStyle w:val="12"/>
            </w:pPr>
            <w:r>
              <w:t>国家强制标准小麦GB1351-2008,玉米GB1353-2017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 xml:space="preserve">抽查、监测时间 </w:t>
            </w:r>
          </w:p>
        </w:tc>
        <w:tc>
          <w:tcPr>
            <w:tcW w:w="2891" w:type="dxa"/>
            <w:vAlign w:val="center"/>
          </w:tcPr>
          <w:p>
            <w:pPr>
              <w:pStyle w:val="12"/>
            </w:pPr>
            <w:r>
              <w:t>开展粮食质量监测的时间</w:t>
            </w:r>
          </w:p>
        </w:tc>
        <w:tc>
          <w:tcPr>
            <w:tcW w:w="1276" w:type="dxa"/>
            <w:vAlign w:val="center"/>
          </w:tcPr>
          <w:p>
            <w:pPr>
              <w:pStyle w:val="12"/>
            </w:pPr>
            <w:r>
              <w:t>1月至12月</w:t>
            </w:r>
          </w:p>
        </w:tc>
        <w:tc>
          <w:tcPr>
            <w:tcW w:w="1843" w:type="dxa"/>
            <w:vAlign w:val="center"/>
          </w:tcPr>
          <w:p>
            <w:pPr>
              <w:pStyle w:val="12"/>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监督检查经费支出</w:t>
            </w:r>
          </w:p>
        </w:tc>
        <w:tc>
          <w:tcPr>
            <w:tcW w:w="2891" w:type="dxa"/>
            <w:vAlign w:val="center"/>
          </w:tcPr>
          <w:p>
            <w:pPr>
              <w:pStyle w:val="12"/>
            </w:pPr>
            <w:r>
              <w:t>监督检查经费支出</w:t>
            </w:r>
          </w:p>
        </w:tc>
        <w:tc>
          <w:tcPr>
            <w:tcW w:w="1276" w:type="dxa"/>
            <w:vAlign w:val="center"/>
          </w:tcPr>
          <w:p>
            <w:pPr>
              <w:pStyle w:val="12"/>
            </w:pPr>
            <w:r>
              <w:t>≤50万元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应急保障率</w:t>
            </w:r>
          </w:p>
          <w:p>
            <w:pPr>
              <w:pStyle w:val="12"/>
            </w:pPr>
          </w:p>
          <w:p>
            <w:pPr>
              <w:pStyle w:val="12"/>
            </w:pPr>
          </w:p>
        </w:tc>
        <w:tc>
          <w:tcPr>
            <w:tcW w:w="2891" w:type="dxa"/>
            <w:vAlign w:val="center"/>
          </w:tcPr>
          <w:p>
            <w:pPr>
              <w:pStyle w:val="12"/>
            </w:pPr>
            <w:r>
              <w:t>强化省级储备粮安全管理，提升区域粮食安全和应急保障能力</w:t>
            </w:r>
          </w:p>
          <w:p>
            <w:pPr>
              <w:pStyle w:val="12"/>
            </w:pPr>
          </w:p>
        </w:tc>
        <w:tc>
          <w:tcPr>
            <w:tcW w:w="1276" w:type="dxa"/>
            <w:vAlign w:val="center"/>
          </w:tcPr>
          <w:p>
            <w:pPr>
              <w:pStyle w:val="12"/>
            </w:pPr>
            <w:r>
              <w:t>≥95%</w:t>
            </w:r>
          </w:p>
        </w:tc>
        <w:tc>
          <w:tcPr>
            <w:tcW w:w="1843" w:type="dxa"/>
            <w:vAlign w:val="center"/>
          </w:tcPr>
          <w:p>
            <w:pPr>
              <w:pStyle w:val="12"/>
            </w:pPr>
            <w:r>
              <w:t>河北省省级储备粮管理办法（冀政【2021】17号）、河北省省级储备粮管理办法、河北省省级储备粮财政财务管理办法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10、省级食糖储备补贴绩效目标表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13000022P00C2D410013G</w:t>
            </w:r>
          </w:p>
        </w:tc>
        <w:tc>
          <w:tcPr>
            <w:tcW w:w="1587" w:type="dxa"/>
            <w:vAlign w:val="center"/>
          </w:tcPr>
          <w:p>
            <w:pPr>
              <w:pStyle w:val="10"/>
            </w:pPr>
            <w:r>
              <w:t>项目名称</w:t>
            </w:r>
          </w:p>
        </w:tc>
        <w:tc>
          <w:tcPr>
            <w:tcW w:w="4422" w:type="dxa"/>
            <w:gridSpan w:val="3"/>
            <w:vAlign w:val="center"/>
          </w:tcPr>
          <w:p>
            <w:pPr>
              <w:pStyle w:val="12"/>
            </w:pPr>
            <w:r>
              <w:t>省级食糖储备补贴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200.00</w:t>
            </w:r>
          </w:p>
        </w:tc>
        <w:tc>
          <w:tcPr>
            <w:tcW w:w="1587" w:type="dxa"/>
            <w:vAlign w:val="center"/>
          </w:tcPr>
          <w:p>
            <w:pPr>
              <w:pStyle w:val="10"/>
            </w:pPr>
            <w:r>
              <w:t>其中：财政    资金</w:t>
            </w:r>
          </w:p>
        </w:tc>
        <w:tc>
          <w:tcPr>
            <w:tcW w:w="1304" w:type="dxa"/>
            <w:vAlign w:val="center"/>
          </w:tcPr>
          <w:p>
            <w:pPr>
              <w:pStyle w:val="12"/>
            </w:pPr>
            <w:r>
              <w:t>200.00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用于省级食糖承储企业为完成承储任务给与的利息等费用补贴。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50%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1.依据储备计划及时足额、保质保量做好0.5万吨的省级食糖储备的收储、轮换、保管等工作，确保省级食糖储备数量准确，质量良好，一旦发生需动用情况，能在规定时间内调出。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库存食糖数量</w:t>
            </w:r>
          </w:p>
        </w:tc>
        <w:tc>
          <w:tcPr>
            <w:tcW w:w="2891" w:type="dxa"/>
            <w:vAlign w:val="center"/>
          </w:tcPr>
          <w:p>
            <w:pPr>
              <w:pStyle w:val="12"/>
            </w:pPr>
            <w:r>
              <w:t>按照省政府要求，保证省级食糖0.5万吨储备数量真实</w:t>
            </w:r>
          </w:p>
        </w:tc>
        <w:tc>
          <w:tcPr>
            <w:tcW w:w="1276" w:type="dxa"/>
            <w:vAlign w:val="center"/>
          </w:tcPr>
          <w:p>
            <w:pPr>
              <w:pStyle w:val="12"/>
            </w:pPr>
            <w:r>
              <w:t>0.5万吨</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库存食糖合格率质量</w:t>
            </w:r>
          </w:p>
        </w:tc>
        <w:tc>
          <w:tcPr>
            <w:tcW w:w="2891" w:type="dxa"/>
            <w:vAlign w:val="center"/>
          </w:tcPr>
          <w:p>
            <w:pPr>
              <w:pStyle w:val="12"/>
            </w:pPr>
            <w:r>
              <w:t>合格食糖储备量占计划储备量的比率</w:t>
            </w:r>
          </w:p>
        </w:tc>
        <w:tc>
          <w:tcPr>
            <w:tcW w:w="1276" w:type="dxa"/>
            <w:vAlign w:val="center"/>
          </w:tcPr>
          <w:p>
            <w:pPr>
              <w:pStyle w:val="12"/>
            </w:pPr>
            <w:r>
              <w:t>100%</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任务完成时间</w:t>
            </w:r>
          </w:p>
        </w:tc>
        <w:tc>
          <w:tcPr>
            <w:tcW w:w="2891" w:type="dxa"/>
            <w:vAlign w:val="center"/>
          </w:tcPr>
          <w:p>
            <w:pPr>
              <w:pStyle w:val="12"/>
            </w:pPr>
            <w:r>
              <w:t>实际按时完成储备任务数量/计划按时完成储备任务数量</w:t>
            </w:r>
          </w:p>
        </w:tc>
        <w:tc>
          <w:tcPr>
            <w:tcW w:w="1276" w:type="dxa"/>
            <w:vAlign w:val="center"/>
          </w:tcPr>
          <w:p>
            <w:pPr>
              <w:pStyle w:val="12"/>
            </w:pPr>
            <w:r>
              <w:t>每年12月底之前完成</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补贴发放标准</w:t>
            </w:r>
          </w:p>
        </w:tc>
        <w:tc>
          <w:tcPr>
            <w:tcW w:w="2891" w:type="dxa"/>
            <w:vAlign w:val="center"/>
          </w:tcPr>
          <w:p>
            <w:pPr>
              <w:pStyle w:val="12"/>
            </w:pPr>
            <w:r>
              <w:t>按照现行政策执行,实行定额包干</w:t>
            </w:r>
          </w:p>
        </w:tc>
        <w:tc>
          <w:tcPr>
            <w:tcW w:w="1276" w:type="dxa"/>
            <w:vAlign w:val="center"/>
          </w:tcPr>
          <w:p>
            <w:pPr>
              <w:pStyle w:val="12"/>
            </w:pPr>
            <w:r>
              <w:t>400元／吨</w:t>
            </w:r>
          </w:p>
        </w:tc>
        <w:tc>
          <w:tcPr>
            <w:tcW w:w="1843"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项目总预算</w:t>
            </w:r>
          </w:p>
        </w:tc>
        <w:tc>
          <w:tcPr>
            <w:tcW w:w="1276" w:type="dxa"/>
            <w:vAlign w:val="center"/>
          </w:tcPr>
          <w:p>
            <w:pPr>
              <w:pStyle w:val="12"/>
            </w:pPr>
            <w:r>
              <w:t>≤200万元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省级食糖储备情况</w:t>
            </w:r>
          </w:p>
        </w:tc>
        <w:tc>
          <w:tcPr>
            <w:tcW w:w="2891" w:type="dxa"/>
            <w:vAlign w:val="center"/>
          </w:tcPr>
          <w:p>
            <w:pPr>
              <w:pStyle w:val="12"/>
            </w:pPr>
            <w:r>
              <w:t>省级储备食糖充足,提升应急状态下市场供应保障能力</w:t>
            </w:r>
          </w:p>
        </w:tc>
        <w:tc>
          <w:tcPr>
            <w:tcW w:w="1276" w:type="dxa"/>
            <w:vAlign w:val="center"/>
          </w:tcPr>
          <w:p>
            <w:pPr>
              <w:pStyle w:val="12"/>
            </w:pPr>
            <w:r>
              <w:t>省级储备食糖充足,提升应急状态下市场供应保障能力</w:t>
            </w:r>
          </w:p>
        </w:tc>
        <w:tc>
          <w:tcPr>
            <w:tcW w:w="1843" w:type="dxa"/>
            <w:vAlign w:val="center"/>
          </w:tcPr>
          <w:p>
            <w:pPr>
              <w:pStyle w:val="12"/>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11、省级食盐储备补贴绩效目标表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13000022P00C2D4100144</w:t>
            </w:r>
          </w:p>
        </w:tc>
        <w:tc>
          <w:tcPr>
            <w:tcW w:w="1587" w:type="dxa"/>
            <w:vAlign w:val="center"/>
          </w:tcPr>
          <w:p>
            <w:pPr>
              <w:pStyle w:val="10"/>
            </w:pPr>
            <w:r>
              <w:t>项目名称</w:t>
            </w:r>
          </w:p>
        </w:tc>
        <w:tc>
          <w:tcPr>
            <w:tcW w:w="4422" w:type="dxa"/>
            <w:gridSpan w:val="3"/>
            <w:vAlign w:val="center"/>
          </w:tcPr>
          <w:p>
            <w:pPr>
              <w:pStyle w:val="12"/>
            </w:pPr>
            <w:r>
              <w:t>省级食盐储备补贴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450.00</w:t>
            </w:r>
          </w:p>
        </w:tc>
        <w:tc>
          <w:tcPr>
            <w:tcW w:w="1587" w:type="dxa"/>
            <w:vAlign w:val="center"/>
          </w:tcPr>
          <w:p>
            <w:pPr>
              <w:pStyle w:val="10"/>
            </w:pPr>
            <w:r>
              <w:t>其中：财政    资金</w:t>
            </w:r>
          </w:p>
        </w:tc>
        <w:tc>
          <w:tcPr>
            <w:tcW w:w="1304" w:type="dxa"/>
            <w:vAlign w:val="center"/>
          </w:tcPr>
          <w:p>
            <w:pPr>
              <w:pStyle w:val="12"/>
            </w:pPr>
            <w:r>
              <w:t>450.00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用于依据储备计划及时足额、保质保量做好省级食盐储备工作。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50%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1.依据储备计划保质保量做好省级食盐的收储、轮换、保管等工作，确保省级食盐储备数量准确，质量良好，一旦发生需动用情况，能在规定时间内调出。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保证当年食盐储备计划的数量</w:t>
            </w:r>
          </w:p>
        </w:tc>
        <w:tc>
          <w:tcPr>
            <w:tcW w:w="2891" w:type="dxa"/>
            <w:vAlign w:val="center"/>
          </w:tcPr>
          <w:p>
            <w:pPr>
              <w:pStyle w:val="12"/>
            </w:pPr>
            <w:r>
              <w:t>按照省政府要求，保证省级食盐3万吨储备数量真实</w:t>
            </w:r>
          </w:p>
        </w:tc>
        <w:tc>
          <w:tcPr>
            <w:tcW w:w="1276" w:type="dxa"/>
            <w:vAlign w:val="center"/>
          </w:tcPr>
          <w:p>
            <w:pPr>
              <w:pStyle w:val="12"/>
            </w:pPr>
            <w:r>
              <w:t>3万吨</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合格率</w:t>
            </w:r>
          </w:p>
        </w:tc>
        <w:tc>
          <w:tcPr>
            <w:tcW w:w="2891" w:type="dxa"/>
            <w:vAlign w:val="center"/>
          </w:tcPr>
          <w:p>
            <w:pPr>
              <w:pStyle w:val="12"/>
            </w:pPr>
            <w:r>
              <w:t>合格食盐储备量占计划储备量的比率</w:t>
            </w:r>
          </w:p>
        </w:tc>
        <w:tc>
          <w:tcPr>
            <w:tcW w:w="1276" w:type="dxa"/>
            <w:vAlign w:val="center"/>
          </w:tcPr>
          <w:p>
            <w:pPr>
              <w:pStyle w:val="12"/>
            </w:pPr>
            <w:r>
              <w:t>100%</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任务完成时间</w:t>
            </w:r>
          </w:p>
        </w:tc>
        <w:tc>
          <w:tcPr>
            <w:tcW w:w="2891" w:type="dxa"/>
            <w:vAlign w:val="center"/>
          </w:tcPr>
          <w:p>
            <w:pPr>
              <w:pStyle w:val="12"/>
            </w:pPr>
            <w:r>
              <w:t>实际按时完成储备任务数量/计划按时完成储备任务数量</w:t>
            </w:r>
          </w:p>
        </w:tc>
        <w:tc>
          <w:tcPr>
            <w:tcW w:w="1276" w:type="dxa"/>
            <w:vAlign w:val="center"/>
          </w:tcPr>
          <w:p>
            <w:pPr>
              <w:pStyle w:val="12"/>
            </w:pPr>
            <w:r>
              <w:t>≤12月</w:t>
            </w:r>
          </w:p>
        </w:tc>
        <w:tc>
          <w:tcPr>
            <w:tcW w:w="1843" w:type="dxa"/>
            <w:vAlign w:val="center"/>
          </w:tcPr>
          <w:p>
            <w:pPr>
              <w:pStyle w:val="12"/>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补贴发放标准</w:t>
            </w:r>
          </w:p>
        </w:tc>
        <w:tc>
          <w:tcPr>
            <w:tcW w:w="2891" w:type="dxa"/>
            <w:vAlign w:val="center"/>
          </w:tcPr>
          <w:p>
            <w:pPr>
              <w:pStyle w:val="12"/>
            </w:pPr>
            <w:r>
              <w:t>承储企业贷款贴息及保管费用每吨补贴标准</w:t>
            </w:r>
          </w:p>
        </w:tc>
        <w:tc>
          <w:tcPr>
            <w:tcW w:w="1276" w:type="dxa"/>
            <w:vAlign w:val="center"/>
          </w:tcPr>
          <w:p>
            <w:pPr>
              <w:pStyle w:val="12"/>
            </w:pPr>
            <w:r>
              <w:t>150元／吨</w:t>
            </w:r>
          </w:p>
        </w:tc>
        <w:tc>
          <w:tcPr>
            <w:tcW w:w="1843" w:type="dxa"/>
            <w:vAlign w:val="center"/>
          </w:tcPr>
          <w:p>
            <w:pPr>
              <w:pStyle w:val="1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项目总预算数</w:t>
            </w:r>
          </w:p>
        </w:tc>
        <w:tc>
          <w:tcPr>
            <w:tcW w:w="2891" w:type="dxa"/>
            <w:vAlign w:val="center"/>
          </w:tcPr>
          <w:p>
            <w:pPr>
              <w:pStyle w:val="12"/>
            </w:pPr>
            <w:r>
              <w:t>项目总预算数</w:t>
            </w:r>
          </w:p>
        </w:tc>
        <w:tc>
          <w:tcPr>
            <w:tcW w:w="1276" w:type="dxa"/>
            <w:vAlign w:val="center"/>
          </w:tcPr>
          <w:p>
            <w:pPr>
              <w:pStyle w:val="12"/>
            </w:pPr>
            <w:r>
              <w:t>≤450万</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省级食盐储备情况</w:t>
            </w:r>
          </w:p>
        </w:tc>
        <w:tc>
          <w:tcPr>
            <w:tcW w:w="2891" w:type="dxa"/>
            <w:vAlign w:val="center"/>
          </w:tcPr>
          <w:p>
            <w:pPr>
              <w:pStyle w:val="12"/>
            </w:pPr>
            <w:r>
              <w:t>省级储备食盐充足,提升应急状态下市场供应保障能力</w:t>
            </w:r>
          </w:p>
        </w:tc>
        <w:tc>
          <w:tcPr>
            <w:tcW w:w="1276" w:type="dxa"/>
            <w:vAlign w:val="center"/>
          </w:tcPr>
          <w:p>
            <w:pPr>
              <w:pStyle w:val="12"/>
            </w:pPr>
            <w:r>
              <w:t>省级储备食盐充足,提升应急状态下市场供应保障能力</w:t>
            </w:r>
          </w:p>
        </w:tc>
        <w:tc>
          <w:tcPr>
            <w:tcW w:w="1843" w:type="dxa"/>
            <w:vAlign w:val="center"/>
          </w:tcPr>
          <w:p>
            <w:pPr>
              <w:pStyle w:val="12"/>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3660.66</w:t>
            </w:r>
          </w:p>
        </w:tc>
        <w:tc>
          <w:tcPr>
            <w:tcW w:w="964" w:type="dxa"/>
            <w:vAlign w:val="center"/>
          </w:tcPr>
          <w:p>
            <w:pPr>
              <w:pStyle w:val="15"/>
            </w:pPr>
            <w:r>
              <w:t>3660.66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899.30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河北省粮食和物资储备局本级小计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3660.66</w:t>
            </w:r>
          </w:p>
        </w:tc>
        <w:tc>
          <w:tcPr>
            <w:tcW w:w="964" w:type="dxa"/>
            <w:vAlign w:val="center"/>
          </w:tcPr>
          <w:p>
            <w:pPr>
              <w:pStyle w:val="15"/>
            </w:pPr>
            <w:r>
              <w:t>3660.66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899.30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1.31</w:t>
            </w:r>
          </w:p>
        </w:tc>
        <w:tc>
          <w:tcPr>
            <w:tcW w:w="964" w:type="dxa"/>
            <w:vAlign w:val="center"/>
          </w:tcPr>
          <w:p>
            <w:pPr>
              <w:pStyle w:val="11"/>
            </w:pPr>
            <w:r>
              <w:t>1.31</w:t>
            </w:r>
          </w:p>
        </w:tc>
        <w:tc>
          <w:tcPr>
            <w:tcW w:w="964" w:type="dxa"/>
            <w:vAlign w:val="center"/>
          </w:tcPr>
          <w:p>
            <w:pPr>
              <w:pStyle w:val="11"/>
            </w:pPr>
            <w:r>
              <w:t>1.31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A4 黑白打印机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0.21</w:t>
            </w:r>
          </w:p>
        </w:tc>
        <w:tc>
          <w:tcPr>
            <w:tcW w:w="964" w:type="dxa"/>
            <w:vAlign w:val="center"/>
          </w:tcPr>
          <w:p>
            <w:pPr>
              <w:pStyle w:val="11"/>
            </w:pPr>
            <w:r>
              <w:t>0.63</w:t>
            </w:r>
          </w:p>
        </w:tc>
        <w:tc>
          <w:tcPr>
            <w:tcW w:w="964" w:type="dxa"/>
            <w:vAlign w:val="center"/>
          </w:tcPr>
          <w:p>
            <w:pPr>
              <w:pStyle w:val="11"/>
            </w:pPr>
            <w:r>
              <w:t>0.63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扫描仪</w:t>
            </w:r>
          </w:p>
        </w:tc>
        <w:tc>
          <w:tcPr>
            <w:tcW w:w="1134" w:type="dxa"/>
            <w:vAlign w:val="center"/>
          </w:tcPr>
          <w:p>
            <w:pPr>
              <w:pStyle w:val="12"/>
            </w:pPr>
            <w:r>
              <w:t>A02021118</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0.40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碎纸机</w:t>
            </w:r>
          </w:p>
        </w:tc>
        <w:tc>
          <w:tcPr>
            <w:tcW w:w="1134" w:type="dxa"/>
            <w:vAlign w:val="center"/>
          </w:tcPr>
          <w:p>
            <w:pPr>
              <w:pStyle w:val="12"/>
            </w:pPr>
            <w:r>
              <w:t>A02021301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0.10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0.30</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套</w:t>
            </w:r>
          </w:p>
        </w:tc>
        <w:tc>
          <w:tcPr>
            <w:tcW w:w="850" w:type="dxa"/>
            <w:vAlign w:val="center"/>
          </w:tcPr>
          <w:p>
            <w:pPr>
              <w:pStyle w:val="11"/>
            </w:pPr>
            <w:r>
              <w:t>10</w:t>
            </w:r>
          </w:p>
        </w:tc>
        <w:tc>
          <w:tcPr>
            <w:tcW w:w="850" w:type="dxa"/>
            <w:vAlign w:val="center"/>
          </w:tcPr>
          <w:p>
            <w:pPr>
              <w:pStyle w:val="11"/>
            </w:pPr>
            <w:r>
              <w:t>0.25</w:t>
            </w:r>
          </w:p>
        </w:tc>
        <w:tc>
          <w:tcPr>
            <w:tcW w:w="964" w:type="dxa"/>
            <w:vAlign w:val="center"/>
          </w:tcPr>
          <w:p>
            <w:pPr>
              <w:pStyle w:val="11"/>
            </w:pPr>
            <w:r>
              <w:t>2.50</w:t>
            </w:r>
          </w:p>
        </w:tc>
        <w:tc>
          <w:tcPr>
            <w:tcW w:w="964" w:type="dxa"/>
            <w:vAlign w:val="center"/>
          </w:tcPr>
          <w:p>
            <w:pPr>
              <w:pStyle w:val="11"/>
            </w:pPr>
            <w:r>
              <w:t>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套</w:t>
            </w:r>
          </w:p>
        </w:tc>
        <w:tc>
          <w:tcPr>
            <w:tcW w:w="850" w:type="dxa"/>
            <w:vAlign w:val="center"/>
          </w:tcPr>
          <w:p>
            <w:pPr>
              <w:pStyle w:val="11"/>
            </w:pPr>
            <w:r>
              <w:t>10</w:t>
            </w:r>
          </w:p>
        </w:tc>
        <w:tc>
          <w:tcPr>
            <w:tcW w:w="850" w:type="dxa"/>
            <w:vAlign w:val="center"/>
          </w:tcPr>
          <w:p>
            <w:pPr>
              <w:pStyle w:val="11"/>
            </w:pPr>
            <w:r>
              <w:t>0.15</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其他增值电信服务</w:t>
            </w:r>
          </w:p>
        </w:tc>
        <w:tc>
          <w:tcPr>
            <w:tcW w:w="1134" w:type="dxa"/>
            <w:vAlign w:val="center"/>
          </w:tcPr>
          <w:p>
            <w:pPr>
              <w:pStyle w:val="12"/>
            </w:pPr>
            <w:r>
              <w:t>C17010300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7.71</w:t>
            </w:r>
          </w:p>
        </w:tc>
        <w:tc>
          <w:tcPr>
            <w:tcW w:w="964" w:type="dxa"/>
            <w:vAlign w:val="center"/>
          </w:tcPr>
          <w:p>
            <w:pPr>
              <w:pStyle w:val="11"/>
            </w:pPr>
            <w:r>
              <w:t>7.71</w:t>
            </w:r>
          </w:p>
        </w:tc>
        <w:tc>
          <w:tcPr>
            <w:tcW w:w="964" w:type="dxa"/>
            <w:vAlign w:val="center"/>
          </w:tcPr>
          <w:p>
            <w:pPr>
              <w:pStyle w:val="11"/>
            </w:pPr>
            <w:r>
              <w:t>7.71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其他保险服务</w:t>
            </w:r>
          </w:p>
        </w:tc>
        <w:tc>
          <w:tcPr>
            <w:tcW w:w="1134" w:type="dxa"/>
            <w:vAlign w:val="center"/>
          </w:tcPr>
          <w:p>
            <w:pPr>
              <w:pStyle w:val="12"/>
            </w:pPr>
            <w:r>
              <w:t>C18049900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1.98</w:t>
            </w:r>
          </w:p>
        </w:tc>
        <w:tc>
          <w:tcPr>
            <w:tcW w:w="964" w:type="dxa"/>
            <w:vAlign w:val="center"/>
          </w:tcPr>
          <w:p>
            <w:pPr>
              <w:pStyle w:val="11"/>
            </w:pPr>
            <w:r>
              <w:t>1.98</w:t>
            </w:r>
          </w:p>
        </w:tc>
        <w:tc>
          <w:tcPr>
            <w:tcW w:w="964" w:type="dxa"/>
            <w:vAlign w:val="center"/>
          </w:tcPr>
          <w:p>
            <w:pPr>
              <w:pStyle w:val="11"/>
            </w:pPr>
            <w:r>
              <w:t>1.98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物业管理服务</w:t>
            </w:r>
          </w:p>
        </w:tc>
        <w:tc>
          <w:tcPr>
            <w:tcW w:w="1134" w:type="dxa"/>
            <w:vAlign w:val="center"/>
          </w:tcPr>
          <w:p>
            <w:pPr>
              <w:pStyle w:val="12"/>
            </w:pPr>
            <w:r>
              <w:t>C21040000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321.44</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3.15</w:t>
            </w:r>
          </w:p>
        </w:tc>
        <w:tc>
          <w:tcPr>
            <w:tcW w:w="964" w:type="dxa"/>
            <w:vAlign w:val="center"/>
          </w:tcPr>
          <w:p>
            <w:pPr>
              <w:pStyle w:val="11"/>
            </w:pPr>
            <w:r>
              <w:t>3.15</w:t>
            </w:r>
          </w:p>
        </w:tc>
        <w:tc>
          <w:tcPr>
            <w:tcW w:w="964" w:type="dxa"/>
            <w:vAlign w:val="center"/>
          </w:tcPr>
          <w:p>
            <w:pPr>
              <w:pStyle w:val="11"/>
            </w:pPr>
            <w:r>
              <w:t>3.15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粮食管理工作经费</w:t>
            </w:r>
          </w:p>
        </w:tc>
        <w:tc>
          <w:tcPr>
            <w:tcW w:w="964" w:type="dxa"/>
            <w:vAlign w:val="center"/>
          </w:tcPr>
          <w:p>
            <w:pPr>
              <w:pStyle w:val="11"/>
            </w:pPr>
            <w:r>
              <w:t>29.64</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3.65</w:t>
            </w:r>
          </w:p>
        </w:tc>
        <w:tc>
          <w:tcPr>
            <w:tcW w:w="964" w:type="dxa"/>
            <w:vAlign w:val="center"/>
          </w:tcPr>
          <w:p>
            <w:pPr>
              <w:pStyle w:val="11"/>
            </w:pPr>
            <w:r>
              <w:t>3.65</w:t>
            </w:r>
          </w:p>
        </w:tc>
        <w:tc>
          <w:tcPr>
            <w:tcW w:w="964" w:type="dxa"/>
            <w:vAlign w:val="center"/>
          </w:tcPr>
          <w:p>
            <w:pPr>
              <w:pStyle w:val="11"/>
            </w:pPr>
            <w:r>
              <w:t>3.65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2024预算内基建-河北省粮食购销领域监管信息化项目</w:t>
            </w:r>
          </w:p>
        </w:tc>
        <w:tc>
          <w:tcPr>
            <w:tcW w:w="964" w:type="dxa"/>
            <w:vAlign w:val="center"/>
          </w:tcPr>
          <w:p>
            <w:pPr>
              <w:pStyle w:val="11"/>
            </w:pPr>
            <w:r>
              <w:t>833.00</w:t>
            </w:r>
          </w:p>
        </w:tc>
        <w:tc>
          <w:tcPr>
            <w:tcW w:w="1134" w:type="dxa"/>
            <w:vAlign w:val="center"/>
          </w:tcPr>
          <w:p>
            <w:pPr>
              <w:pStyle w:val="12"/>
            </w:pPr>
            <w:r>
              <w:t>支撑软件</w:t>
            </w:r>
          </w:p>
        </w:tc>
        <w:tc>
          <w:tcPr>
            <w:tcW w:w="1134" w:type="dxa"/>
            <w:vAlign w:val="center"/>
          </w:tcPr>
          <w:p>
            <w:pPr>
              <w:pStyle w:val="12"/>
            </w:pPr>
            <w:r>
              <w:t>A08060302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47.83</w:t>
            </w:r>
          </w:p>
        </w:tc>
        <w:tc>
          <w:tcPr>
            <w:tcW w:w="964" w:type="dxa"/>
            <w:vAlign w:val="center"/>
          </w:tcPr>
          <w:p>
            <w:pPr>
              <w:pStyle w:val="11"/>
            </w:pPr>
            <w:r>
              <w:t>47.83</w:t>
            </w:r>
          </w:p>
        </w:tc>
        <w:tc>
          <w:tcPr>
            <w:tcW w:w="964" w:type="dxa"/>
            <w:vAlign w:val="center"/>
          </w:tcPr>
          <w:p>
            <w:pPr>
              <w:pStyle w:val="11"/>
            </w:pPr>
            <w:r>
              <w:t>47.83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2024预算内基建-河北省粮食购销领域监管信息化项目</w:t>
            </w:r>
          </w:p>
        </w:tc>
        <w:tc>
          <w:tcPr>
            <w:tcW w:w="964" w:type="dxa"/>
            <w:vAlign w:val="center"/>
          </w:tcPr>
          <w:p>
            <w:pPr>
              <w:pStyle w:val="11"/>
            </w:pPr>
            <w:r>
              <w:t>833.00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780.00</w:t>
            </w:r>
          </w:p>
        </w:tc>
        <w:tc>
          <w:tcPr>
            <w:tcW w:w="964" w:type="dxa"/>
            <w:vAlign w:val="center"/>
          </w:tcPr>
          <w:p>
            <w:pPr>
              <w:pStyle w:val="11"/>
            </w:pPr>
            <w:r>
              <w:t>780.00</w:t>
            </w:r>
          </w:p>
        </w:tc>
        <w:tc>
          <w:tcPr>
            <w:tcW w:w="964" w:type="dxa"/>
            <w:vAlign w:val="center"/>
          </w:tcPr>
          <w:p>
            <w:pPr>
              <w:pStyle w:val="11"/>
            </w:pPr>
            <w:r>
              <w:t>780.00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其他床类</w:t>
            </w:r>
          </w:p>
        </w:tc>
        <w:tc>
          <w:tcPr>
            <w:tcW w:w="1134" w:type="dxa"/>
            <w:vAlign w:val="center"/>
          </w:tcPr>
          <w:p>
            <w:pPr>
              <w:pStyle w:val="12"/>
            </w:pPr>
            <w:r>
              <w:t>A05010199</w:t>
            </w:r>
          </w:p>
        </w:tc>
        <w:tc>
          <w:tcPr>
            <w:tcW w:w="709" w:type="dxa"/>
            <w:vAlign w:val="center"/>
          </w:tcPr>
          <w:p>
            <w:pPr>
              <w:pStyle w:val="13"/>
            </w:pPr>
            <w:r>
              <w:t>张</w:t>
            </w:r>
          </w:p>
        </w:tc>
        <w:tc>
          <w:tcPr>
            <w:tcW w:w="850" w:type="dxa"/>
            <w:vAlign w:val="center"/>
          </w:tcPr>
          <w:p>
            <w:pPr>
              <w:pStyle w:val="11"/>
            </w:pPr>
            <w:r>
              <w:t>28000</w:t>
            </w:r>
          </w:p>
        </w:tc>
        <w:tc>
          <w:tcPr>
            <w:tcW w:w="850" w:type="dxa"/>
            <w:vAlign w:val="center"/>
          </w:tcPr>
          <w:p>
            <w:pPr>
              <w:pStyle w:val="11"/>
            </w:pPr>
            <w:r>
              <w:t>0.02</w:t>
            </w:r>
          </w:p>
        </w:tc>
        <w:tc>
          <w:tcPr>
            <w:tcW w:w="964" w:type="dxa"/>
            <w:vAlign w:val="center"/>
          </w:tcPr>
          <w:p>
            <w:pPr>
              <w:pStyle w:val="11"/>
            </w:pPr>
            <w:r>
              <w:t>588.00</w:t>
            </w:r>
          </w:p>
        </w:tc>
        <w:tc>
          <w:tcPr>
            <w:tcW w:w="964" w:type="dxa"/>
            <w:vAlign w:val="center"/>
          </w:tcPr>
          <w:p>
            <w:pPr>
              <w:pStyle w:val="11"/>
            </w:pPr>
            <w:r>
              <w:t>588.00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普通服装</w:t>
            </w:r>
          </w:p>
        </w:tc>
        <w:tc>
          <w:tcPr>
            <w:tcW w:w="1134" w:type="dxa"/>
            <w:vAlign w:val="center"/>
          </w:tcPr>
          <w:p>
            <w:pPr>
              <w:pStyle w:val="12"/>
            </w:pPr>
            <w:r>
              <w:t>A05030303</w:t>
            </w:r>
          </w:p>
        </w:tc>
        <w:tc>
          <w:tcPr>
            <w:tcW w:w="709" w:type="dxa"/>
            <w:vAlign w:val="center"/>
          </w:tcPr>
          <w:p>
            <w:pPr>
              <w:pStyle w:val="13"/>
            </w:pPr>
            <w:r>
              <w:t>件</w:t>
            </w:r>
          </w:p>
        </w:tc>
        <w:tc>
          <w:tcPr>
            <w:tcW w:w="850" w:type="dxa"/>
            <w:vAlign w:val="center"/>
          </w:tcPr>
          <w:p>
            <w:pPr>
              <w:pStyle w:val="11"/>
            </w:pPr>
            <w:r>
              <w:t>20000</w:t>
            </w:r>
          </w:p>
        </w:tc>
        <w:tc>
          <w:tcPr>
            <w:tcW w:w="850" w:type="dxa"/>
            <w:vAlign w:val="center"/>
          </w:tcPr>
          <w:p>
            <w:pPr>
              <w:pStyle w:val="11"/>
            </w:pPr>
            <w:r>
              <w:t>0.01</w:t>
            </w:r>
          </w:p>
        </w:tc>
        <w:tc>
          <w:tcPr>
            <w:tcW w:w="964" w:type="dxa"/>
            <w:vAlign w:val="center"/>
          </w:tcPr>
          <w:p>
            <w:pPr>
              <w:pStyle w:val="11"/>
            </w:pPr>
            <w:r>
              <w:t>220.00</w:t>
            </w: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其他床上装具</w:t>
            </w:r>
          </w:p>
        </w:tc>
        <w:tc>
          <w:tcPr>
            <w:tcW w:w="1134" w:type="dxa"/>
            <w:vAlign w:val="center"/>
          </w:tcPr>
          <w:p>
            <w:pPr>
              <w:pStyle w:val="12"/>
            </w:pPr>
            <w:r>
              <w:t>A05030499</w:t>
            </w:r>
          </w:p>
        </w:tc>
        <w:tc>
          <w:tcPr>
            <w:tcW w:w="709" w:type="dxa"/>
            <w:vAlign w:val="center"/>
          </w:tcPr>
          <w:p>
            <w:pPr>
              <w:pStyle w:val="13"/>
            </w:pPr>
            <w:r>
              <w:t>床</w:t>
            </w:r>
          </w:p>
        </w:tc>
        <w:tc>
          <w:tcPr>
            <w:tcW w:w="850" w:type="dxa"/>
            <w:vAlign w:val="center"/>
          </w:tcPr>
          <w:p>
            <w:pPr>
              <w:pStyle w:val="11"/>
            </w:pPr>
            <w:r>
              <w:t>79000</w:t>
            </w:r>
          </w:p>
        </w:tc>
        <w:tc>
          <w:tcPr>
            <w:tcW w:w="850" w:type="dxa"/>
            <w:vAlign w:val="center"/>
          </w:tcPr>
          <w:p>
            <w:pPr>
              <w:pStyle w:val="11"/>
            </w:pPr>
            <w:r>
              <w:t>0.01</w:t>
            </w:r>
          </w:p>
        </w:tc>
        <w:tc>
          <w:tcPr>
            <w:tcW w:w="964" w:type="dxa"/>
            <w:vAlign w:val="center"/>
          </w:tcPr>
          <w:p>
            <w:pPr>
              <w:pStyle w:val="11"/>
            </w:pPr>
            <w:r>
              <w:t>869.00</w:t>
            </w:r>
          </w:p>
        </w:tc>
        <w:tc>
          <w:tcPr>
            <w:tcW w:w="964" w:type="dxa"/>
            <w:vAlign w:val="center"/>
          </w:tcPr>
          <w:p>
            <w:pPr>
              <w:pStyle w:val="11"/>
            </w:pPr>
            <w:r>
              <w:t>869.00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其他床上装具</w:t>
            </w:r>
          </w:p>
        </w:tc>
        <w:tc>
          <w:tcPr>
            <w:tcW w:w="1134" w:type="dxa"/>
            <w:vAlign w:val="center"/>
          </w:tcPr>
          <w:p>
            <w:pPr>
              <w:pStyle w:val="12"/>
            </w:pPr>
            <w:r>
              <w:t>A05030499</w:t>
            </w:r>
          </w:p>
        </w:tc>
        <w:tc>
          <w:tcPr>
            <w:tcW w:w="709" w:type="dxa"/>
            <w:vAlign w:val="center"/>
          </w:tcPr>
          <w:p>
            <w:pPr>
              <w:pStyle w:val="13"/>
            </w:pPr>
            <w:r>
              <w:t>床</w:t>
            </w:r>
          </w:p>
        </w:tc>
        <w:tc>
          <w:tcPr>
            <w:tcW w:w="850" w:type="dxa"/>
            <w:vAlign w:val="center"/>
          </w:tcPr>
          <w:p>
            <w:pPr>
              <w:pStyle w:val="11"/>
            </w:pPr>
            <w:r>
              <w:t>150000</w:t>
            </w:r>
          </w:p>
        </w:tc>
        <w:tc>
          <w:tcPr>
            <w:tcW w:w="850" w:type="dxa"/>
            <w:vAlign w:val="center"/>
          </w:tcPr>
          <w:p>
            <w:pPr>
              <w:pStyle w:val="11"/>
            </w:pPr>
            <w:r>
              <w:t>0.01</w:t>
            </w:r>
          </w:p>
        </w:tc>
        <w:tc>
          <w:tcPr>
            <w:tcW w:w="964" w:type="dxa"/>
            <w:vAlign w:val="center"/>
          </w:tcPr>
          <w:p>
            <w:pPr>
              <w:pStyle w:val="11"/>
            </w:pPr>
            <w:r>
              <w:t>1050.00</w:t>
            </w:r>
          </w:p>
        </w:tc>
        <w:tc>
          <w:tcPr>
            <w:tcW w:w="964" w:type="dxa"/>
            <w:vAlign w:val="center"/>
          </w:tcPr>
          <w:p>
            <w:pPr>
              <w:pStyle w:val="11"/>
            </w:pPr>
            <w:r>
              <w:t>1050.00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其他室外装具</w:t>
            </w:r>
          </w:p>
        </w:tc>
        <w:tc>
          <w:tcPr>
            <w:tcW w:w="1134" w:type="dxa"/>
            <w:vAlign w:val="center"/>
          </w:tcPr>
          <w:p>
            <w:pPr>
              <w:pStyle w:val="12"/>
            </w:pPr>
            <w:r>
              <w:t>A05030699</w:t>
            </w:r>
          </w:p>
        </w:tc>
        <w:tc>
          <w:tcPr>
            <w:tcW w:w="709" w:type="dxa"/>
            <w:vAlign w:val="center"/>
          </w:tcPr>
          <w:p>
            <w:pPr>
              <w:pStyle w:val="13"/>
            </w:pPr>
            <w:r>
              <w:t>台</w:t>
            </w:r>
          </w:p>
        </w:tc>
        <w:tc>
          <w:tcPr>
            <w:tcW w:w="850" w:type="dxa"/>
            <w:vAlign w:val="center"/>
          </w:tcPr>
          <w:p>
            <w:pPr>
              <w:pStyle w:val="11"/>
            </w:pPr>
            <w:r>
              <w:t>1060</w:t>
            </w:r>
          </w:p>
        </w:tc>
        <w:tc>
          <w:tcPr>
            <w:tcW w:w="850" w:type="dxa"/>
            <w:vAlign w:val="center"/>
          </w:tcPr>
          <w:p>
            <w:pPr>
              <w:pStyle w:val="11"/>
            </w:pPr>
            <w:r>
              <w:t>0.05</w:t>
            </w:r>
          </w:p>
        </w:tc>
        <w:tc>
          <w:tcPr>
            <w:tcW w:w="964" w:type="dxa"/>
            <w:vAlign w:val="center"/>
          </w:tcPr>
          <w:p>
            <w:pPr>
              <w:pStyle w:val="11"/>
            </w:pPr>
            <w:r>
              <w:t>53.00</w:t>
            </w:r>
          </w:p>
        </w:tc>
        <w:tc>
          <w:tcPr>
            <w:tcW w:w="964" w:type="dxa"/>
            <w:vAlign w:val="center"/>
          </w:tcPr>
          <w:p>
            <w:pPr>
              <w:pStyle w:val="11"/>
            </w:pPr>
            <w:r>
              <w:t>53.00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救灾储备物资购置费</w:t>
            </w:r>
          </w:p>
        </w:tc>
        <w:tc>
          <w:tcPr>
            <w:tcW w:w="964" w:type="dxa"/>
            <w:vAlign w:val="center"/>
          </w:tcPr>
          <w:p>
            <w:pPr>
              <w:pStyle w:val="11"/>
            </w:pPr>
            <w:r>
              <w:t>2800.00</w:t>
            </w:r>
          </w:p>
        </w:tc>
        <w:tc>
          <w:tcPr>
            <w:tcW w:w="1134" w:type="dxa"/>
            <w:vAlign w:val="center"/>
          </w:tcPr>
          <w:p>
            <w:pPr>
              <w:pStyle w:val="12"/>
            </w:pPr>
            <w:r>
              <w:t>其他室外装具</w:t>
            </w:r>
          </w:p>
        </w:tc>
        <w:tc>
          <w:tcPr>
            <w:tcW w:w="1134" w:type="dxa"/>
            <w:vAlign w:val="center"/>
          </w:tcPr>
          <w:p>
            <w:pPr>
              <w:pStyle w:val="12"/>
            </w:pPr>
            <w:r>
              <w:t>A05030699</w:t>
            </w:r>
          </w:p>
        </w:tc>
        <w:tc>
          <w:tcPr>
            <w:tcW w:w="709" w:type="dxa"/>
            <w:vAlign w:val="center"/>
          </w:tcPr>
          <w:p>
            <w:pPr>
              <w:pStyle w:val="13"/>
            </w:pPr>
            <w:r>
              <w:t>套</w:t>
            </w:r>
          </w:p>
        </w:tc>
        <w:tc>
          <w:tcPr>
            <w:tcW w:w="850" w:type="dxa"/>
            <w:vAlign w:val="center"/>
          </w:tcPr>
          <w:p>
            <w:pPr>
              <w:pStyle w:val="11"/>
            </w:pPr>
            <w:r>
              <w:t>1000</w:t>
            </w:r>
          </w:p>
        </w:tc>
        <w:tc>
          <w:tcPr>
            <w:tcW w:w="850" w:type="dxa"/>
            <w:vAlign w:val="center"/>
          </w:tcPr>
          <w:p>
            <w:pPr>
              <w:pStyle w:val="11"/>
            </w:pPr>
            <w:r>
              <w:t>0.02</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省级储备粮油质量监测经费</w:t>
            </w:r>
          </w:p>
        </w:tc>
        <w:tc>
          <w:tcPr>
            <w:tcW w:w="964" w:type="dxa"/>
            <w:vAlign w:val="center"/>
          </w:tcPr>
          <w:p>
            <w:pPr>
              <w:pStyle w:val="11"/>
            </w:pPr>
            <w:r>
              <w:t>50.00</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4.50</w:t>
            </w:r>
          </w:p>
        </w:tc>
        <w:tc>
          <w:tcPr>
            <w:tcW w:w="964"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河北省粮食和物资储备局本级上年末固定资产金额为1903.89万元（详见下表）。本年度拟购置固定资产总额为8.84万元，已按要求列入政府采购预算，详见政府采购预算表。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449001河北省粮食和物资储备局本级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1903.89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r>
              <w:t>6604.67</w:t>
            </w:r>
          </w:p>
        </w:tc>
        <w:tc>
          <w:tcPr>
            <w:tcW w:w="2835" w:type="dxa"/>
            <w:vAlign w:val="center"/>
          </w:tcPr>
          <w:p>
            <w:pPr>
              <w:pStyle w:val="11"/>
            </w:pPr>
            <w:r>
              <w:t>532.33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3681.02</w:t>
            </w:r>
          </w:p>
        </w:tc>
        <w:tc>
          <w:tcPr>
            <w:tcW w:w="2835" w:type="dxa"/>
            <w:vAlign w:val="center"/>
          </w:tcPr>
          <w:p>
            <w:pPr>
              <w:pStyle w:val="11"/>
            </w:pPr>
            <w:r>
              <w:t>296.69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3</w:t>
            </w:r>
          </w:p>
        </w:tc>
        <w:tc>
          <w:tcPr>
            <w:tcW w:w="2835" w:type="dxa"/>
            <w:vAlign w:val="center"/>
          </w:tcPr>
          <w:p>
            <w:pPr>
              <w:pStyle w:val="11"/>
            </w:pPr>
            <w:r>
              <w:t>46.26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8</w:t>
            </w:r>
          </w:p>
        </w:tc>
        <w:tc>
          <w:tcPr>
            <w:tcW w:w="2835" w:type="dxa"/>
            <w:vAlign w:val="center"/>
          </w:tcPr>
          <w:p>
            <w:pPr>
              <w:pStyle w:val="11"/>
            </w:pPr>
            <w:r>
              <w:t>336.87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1139</w:t>
            </w:r>
          </w:p>
        </w:tc>
        <w:tc>
          <w:tcPr>
            <w:tcW w:w="2835" w:type="dxa"/>
            <w:vAlign w:val="center"/>
          </w:tcPr>
          <w:p>
            <w:pPr>
              <w:pStyle w:val="11"/>
            </w:pPr>
            <w:r>
              <w:t>988.43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02"/>
      <w:r>
        <w:rPr>
          <w:rFonts w:ascii="方正小标宋_GBK" w:hAnsi="方正小标宋_GBK" w:eastAsia="方正小标宋_GBK" w:cs="方正小标宋_GBK"/>
          <w:color w:val="000000"/>
          <w:sz w:val="44"/>
        </w:rPr>
        <w:t>二、河北省军供粮油服务中心收支预算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449003河北省军供粮油服务中心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499.26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378.95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499.26</w:t>
            </w:r>
          </w:p>
        </w:tc>
        <w:tc>
          <w:tcPr>
            <w:tcW w:w="4535" w:type="dxa"/>
            <w:vAlign w:val="center"/>
          </w:tcPr>
          <w:p>
            <w:pPr>
              <w:pStyle w:val="14"/>
            </w:pPr>
            <w:r>
              <w:t>本年支出合计</w:t>
            </w:r>
          </w:p>
        </w:tc>
        <w:tc>
          <w:tcPr>
            <w:tcW w:w="2126" w:type="dxa"/>
            <w:vAlign w:val="center"/>
          </w:tcPr>
          <w:p>
            <w:pPr>
              <w:pStyle w:val="15"/>
            </w:pPr>
            <w:r>
              <w:t>499.26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499.26</w:t>
            </w:r>
          </w:p>
        </w:tc>
        <w:tc>
          <w:tcPr>
            <w:tcW w:w="4535" w:type="dxa"/>
            <w:vAlign w:val="center"/>
          </w:tcPr>
          <w:p>
            <w:pPr>
              <w:pStyle w:val="14"/>
            </w:pPr>
            <w:r>
              <w:t>支出总计</w:t>
            </w:r>
          </w:p>
        </w:tc>
        <w:tc>
          <w:tcPr>
            <w:tcW w:w="2126" w:type="dxa"/>
            <w:vAlign w:val="center"/>
          </w:tcPr>
          <w:p>
            <w:pPr>
              <w:pStyle w:val="15"/>
            </w:pPr>
            <w:r>
              <w:t>499.26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449003河北省军供粮油服务中心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499.26</w:t>
            </w:r>
          </w:p>
        </w:tc>
        <w:tc>
          <w:tcPr>
            <w:tcW w:w="1134" w:type="dxa"/>
            <w:vAlign w:val="center"/>
          </w:tcPr>
          <w:p>
            <w:pPr>
              <w:pStyle w:val="15"/>
            </w:pPr>
            <w:r>
              <w:t>499.26</w:t>
            </w:r>
          </w:p>
        </w:tc>
        <w:tc>
          <w:tcPr>
            <w:tcW w:w="1134" w:type="dxa"/>
            <w:vAlign w:val="center"/>
          </w:tcPr>
          <w:p>
            <w:pPr>
              <w:pStyle w:val="15"/>
            </w:pPr>
            <w:r>
              <w:t>499.26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81.15</w:t>
            </w:r>
          </w:p>
        </w:tc>
        <w:tc>
          <w:tcPr>
            <w:tcW w:w="1134" w:type="dxa"/>
            <w:vAlign w:val="center"/>
          </w:tcPr>
          <w:p>
            <w:pPr>
              <w:pStyle w:val="11"/>
            </w:pPr>
            <w:r>
              <w:t>81.15</w:t>
            </w:r>
          </w:p>
        </w:tc>
        <w:tc>
          <w:tcPr>
            <w:tcW w:w="1134" w:type="dxa"/>
            <w:vAlign w:val="center"/>
          </w:tcPr>
          <w:p>
            <w:pPr>
              <w:pStyle w:val="11"/>
            </w:pPr>
            <w:r>
              <w:t>81.15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81.15</w:t>
            </w:r>
          </w:p>
        </w:tc>
        <w:tc>
          <w:tcPr>
            <w:tcW w:w="1134" w:type="dxa"/>
            <w:vAlign w:val="center"/>
          </w:tcPr>
          <w:p>
            <w:pPr>
              <w:pStyle w:val="11"/>
            </w:pPr>
            <w:r>
              <w:t>81.15</w:t>
            </w:r>
          </w:p>
        </w:tc>
        <w:tc>
          <w:tcPr>
            <w:tcW w:w="1134" w:type="dxa"/>
            <w:vAlign w:val="center"/>
          </w:tcPr>
          <w:p>
            <w:pPr>
              <w:pStyle w:val="11"/>
            </w:pPr>
            <w:r>
              <w:t>81.15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47.83</w:t>
            </w:r>
          </w:p>
        </w:tc>
        <w:tc>
          <w:tcPr>
            <w:tcW w:w="1134" w:type="dxa"/>
            <w:vAlign w:val="center"/>
          </w:tcPr>
          <w:p>
            <w:pPr>
              <w:pStyle w:val="11"/>
            </w:pPr>
            <w:r>
              <w:t>47.83</w:t>
            </w:r>
          </w:p>
        </w:tc>
        <w:tc>
          <w:tcPr>
            <w:tcW w:w="1134" w:type="dxa"/>
            <w:vAlign w:val="center"/>
          </w:tcPr>
          <w:p>
            <w:pPr>
              <w:pStyle w:val="11"/>
            </w:pPr>
            <w:r>
              <w:t>47.83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22.21</w:t>
            </w:r>
          </w:p>
        </w:tc>
        <w:tc>
          <w:tcPr>
            <w:tcW w:w="1134" w:type="dxa"/>
            <w:vAlign w:val="center"/>
          </w:tcPr>
          <w:p>
            <w:pPr>
              <w:pStyle w:val="11"/>
            </w:pPr>
            <w:r>
              <w:t>22.21</w:t>
            </w:r>
          </w:p>
        </w:tc>
        <w:tc>
          <w:tcPr>
            <w:tcW w:w="1134" w:type="dxa"/>
            <w:vAlign w:val="center"/>
          </w:tcPr>
          <w:p>
            <w:pPr>
              <w:pStyle w:val="11"/>
            </w:pPr>
            <w:r>
              <w:t>22.21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11.11</w:t>
            </w:r>
          </w:p>
        </w:tc>
        <w:tc>
          <w:tcPr>
            <w:tcW w:w="1134" w:type="dxa"/>
            <w:vAlign w:val="center"/>
          </w:tcPr>
          <w:p>
            <w:pPr>
              <w:pStyle w:val="11"/>
            </w:pPr>
            <w:r>
              <w:t>11.11</w:t>
            </w:r>
          </w:p>
        </w:tc>
        <w:tc>
          <w:tcPr>
            <w:tcW w:w="1134" w:type="dxa"/>
            <w:vAlign w:val="center"/>
          </w:tcPr>
          <w:p>
            <w:pPr>
              <w:pStyle w:val="11"/>
            </w:pPr>
            <w:r>
              <w:t>11.11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r>
              <w:t>20.24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r>
              <w:t>18.92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378.95</w:t>
            </w:r>
          </w:p>
        </w:tc>
        <w:tc>
          <w:tcPr>
            <w:tcW w:w="1134" w:type="dxa"/>
            <w:vAlign w:val="center"/>
          </w:tcPr>
          <w:p>
            <w:pPr>
              <w:pStyle w:val="11"/>
            </w:pPr>
            <w:r>
              <w:t>378.95</w:t>
            </w:r>
          </w:p>
        </w:tc>
        <w:tc>
          <w:tcPr>
            <w:tcW w:w="1134" w:type="dxa"/>
            <w:vAlign w:val="center"/>
          </w:tcPr>
          <w:p>
            <w:pPr>
              <w:pStyle w:val="11"/>
            </w:pPr>
            <w:r>
              <w:t>378.95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378.95</w:t>
            </w:r>
          </w:p>
        </w:tc>
        <w:tc>
          <w:tcPr>
            <w:tcW w:w="1134" w:type="dxa"/>
            <w:vAlign w:val="center"/>
          </w:tcPr>
          <w:p>
            <w:pPr>
              <w:pStyle w:val="11"/>
            </w:pPr>
            <w:r>
              <w:t>378.95</w:t>
            </w:r>
          </w:p>
        </w:tc>
        <w:tc>
          <w:tcPr>
            <w:tcW w:w="1134" w:type="dxa"/>
            <w:vAlign w:val="center"/>
          </w:tcPr>
          <w:p>
            <w:pPr>
              <w:pStyle w:val="11"/>
            </w:pPr>
            <w:r>
              <w:t>378.95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2220101</w:t>
            </w:r>
          </w:p>
        </w:tc>
        <w:tc>
          <w:tcPr>
            <w:tcW w:w="1559" w:type="dxa"/>
            <w:vAlign w:val="center"/>
          </w:tcPr>
          <w:p>
            <w:pPr>
              <w:pStyle w:val="12"/>
            </w:pPr>
            <w:r>
              <w:t>行政运行</w:t>
            </w:r>
          </w:p>
        </w:tc>
        <w:tc>
          <w:tcPr>
            <w:tcW w:w="1134" w:type="dxa"/>
            <w:vAlign w:val="center"/>
          </w:tcPr>
          <w:p>
            <w:pPr>
              <w:pStyle w:val="11"/>
            </w:pPr>
            <w:r>
              <w:t>226.25</w:t>
            </w:r>
          </w:p>
        </w:tc>
        <w:tc>
          <w:tcPr>
            <w:tcW w:w="1134" w:type="dxa"/>
            <w:vAlign w:val="center"/>
          </w:tcPr>
          <w:p>
            <w:pPr>
              <w:pStyle w:val="11"/>
            </w:pPr>
            <w:r>
              <w:t>226.25</w:t>
            </w:r>
          </w:p>
        </w:tc>
        <w:tc>
          <w:tcPr>
            <w:tcW w:w="1134" w:type="dxa"/>
            <w:vAlign w:val="center"/>
          </w:tcPr>
          <w:p>
            <w:pPr>
              <w:pStyle w:val="11"/>
            </w:pPr>
            <w:r>
              <w:t>226.25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152.70</w:t>
            </w:r>
          </w:p>
        </w:tc>
        <w:tc>
          <w:tcPr>
            <w:tcW w:w="1134" w:type="dxa"/>
            <w:vAlign w:val="center"/>
          </w:tcPr>
          <w:p>
            <w:pPr>
              <w:pStyle w:val="11"/>
            </w:pPr>
            <w:r>
              <w:t>152.70</w:t>
            </w:r>
          </w:p>
        </w:tc>
        <w:tc>
          <w:tcPr>
            <w:tcW w:w="1134" w:type="dxa"/>
            <w:vAlign w:val="center"/>
          </w:tcPr>
          <w:p>
            <w:pPr>
              <w:pStyle w:val="11"/>
            </w:pPr>
            <w:r>
              <w:t>152.70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499.26</w:t>
            </w:r>
          </w:p>
        </w:tc>
        <w:tc>
          <w:tcPr>
            <w:tcW w:w="1361" w:type="dxa"/>
            <w:vAlign w:val="center"/>
          </w:tcPr>
          <w:p>
            <w:pPr>
              <w:pStyle w:val="15"/>
            </w:pPr>
            <w:r>
              <w:t>346.56</w:t>
            </w:r>
          </w:p>
        </w:tc>
        <w:tc>
          <w:tcPr>
            <w:tcW w:w="1361" w:type="dxa"/>
            <w:vAlign w:val="center"/>
          </w:tcPr>
          <w:p>
            <w:pPr>
              <w:pStyle w:val="15"/>
            </w:pPr>
            <w:r>
              <w:t>152.70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81.15</w:t>
            </w:r>
          </w:p>
        </w:tc>
        <w:tc>
          <w:tcPr>
            <w:tcW w:w="1361" w:type="dxa"/>
            <w:vAlign w:val="center"/>
          </w:tcPr>
          <w:p>
            <w:pPr>
              <w:pStyle w:val="11"/>
            </w:pPr>
            <w:r>
              <w:t>81.15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81.15</w:t>
            </w:r>
          </w:p>
        </w:tc>
        <w:tc>
          <w:tcPr>
            <w:tcW w:w="1361" w:type="dxa"/>
            <w:vAlign w:val="center"/>
          </w:tcPr>
          <w:p>
            <w:pPr>
              <w:pStyle w:val="11"/>
            </w:pPr>
            <w:r>
              <w:t>81.15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47.83</w:t>
            </w:r>
          </w:p>
        </w:tc>
        <w:tc>
          <w:tcPr>
            <w:tcW w:w="1361" w:type="dxa"/>
            <w:vAlign w:val="center"/>
          </w:tcPr>
          <w:p>
            <w:pPr>
              <w:pStyle w:val="11"/>
            </w:pPr>
            <w:r>
              <w:t>47.83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22.21</w:t>
            </w:r>
          </w:p>
        </w:tc>
        <w:tc>
          <w:tcPr>
            <w:tcW w:w="1361" w:type="dxa"/>
            <w:vAlign w:val="center"/>
          </w:tcPr>
          <w:p>
            <w:pPr>
              <w:pStyle w:val="11"/>
            </w:pPr>
            <w:r>
              <w:t>22.21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11.11</w:t>
            </w:r>
          </w:p>
        </w:tc>
        <w:tc>
          <w:tcPr>
            <w:tcW w:w="1361" w:type="dxa"/>
            <w:vAlign w:val="center"/>
          </w:tcPr>
          <w:p>
            <w:pPr>
              <w:pStyle w:val="11"/>
            </w:pPr>
            <w:r>
              <w:t>11.11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20.24</w:t>
            </w:r>
          </w:p>
        </w:tc>
        <w:tc>
          <w:tcPr>
            <w:tcW w:w="1361" w:type="dxa"/>
            <w:vAlign w:val="center"/>
          </w:tcPr>
          <w:p>
            <w:pPr>
              <w:pStyle w:val="11"/>
            </w:pPr>
            <w:r>
              <w:t>20.24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20.24</w:t>
            </w:r>
          </w:p>
        </w:tc>
        <w:tc>
          <w:tcPr>
            <w:tcW w:w="1361" w:type="dxa"/>
            <w:vAlign w:val="center"/>
          </w:tcPr>
          <w:p>
            <w:pPr>
              <w:pStyle w:val="11"/>
            </w:pPr>
            <w:r>
              <w:t>20.24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20.24</w:t>
            </w:r>
          </w:p>
        </w:tc>
        <w:tc>
          <w:tcPr>
            <w:tcW w:w="1361" w:type="dxa"/>
            <w:vAlign w:val="center"/>
          </w:tcPr>
          <w:p>
            <w:pPr>
              <w:pStyle w:val="11"/>
            </w:pPr>
            <w:r>
              <w:t>20.24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18.92</w:t>
            </w:r>
          </w:p>
        </w:tc>
        <w:tc>
          <w:tcPr>
            <w:tcW w:w="1361" w:type="dxa"/>
            <w:vAlign w:val="center"/>
          </w:tcPr>
          <w:p>
            <w:pPr>
              <w:pStyle w:val="11"/>
            </w:pPr>
            <w:r>
              <w:t>18.92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18.92</w:t>
            </w:r>
          </w:p>
        </w:tc>
        <w:tc>
          <w:tcPr>
            <w:tcW w:w="1361" w:type="dxa"/>
            <w:vAlign w:val="center"/>
          </w:tcPr>
          <w:p>
            <w:pPr>
              <w:pStyle w:val="11"/>
            </w:pPr>
            <w:r>
              <w:t>18.92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18.92</w:t>
            </w:r>
          </w:p>
        </w:tc>
        <w:tc>
          <w:tcPr>
            <w:tcW w:w="1361" w:type="dxa"/>
            <w:vAlign w:val="center"/>
          </w:tcPr>
          <w:p>
            <w:pPr>
              <w:pStyle w:val="11"/>
            </w:pPr>
            <w:r>
              <w:t>18.92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378.95</w:t>
            </w:r>
          </w:p>
        </w:tc>
        <w:tc>
          <w:tcPr>
            <w:tcW w:w="1361" w:type="dxa"/>
            <w:vAlign w:val="center"/>
          </w:tcPr>
          <w:p>
            <w:pPr>
              <w:pStyle w:val="11"/>
            </w:pPr>
            <w:r>
              <w:t>226.25</w:t>
            </w:r>
          </w:p>
        </w:tc>
        <w:tc>
          <w:tcPr>
            <w:tcW w:w="1361" w:type="dxa"/>
            <w:vAlign w:val="center"/>
          </w:tcPr>
          <w:p>
            <w:pPr>
              <w:pStyle w:val="11"/>
            </w:pPr>
            <w:r>
              <w:t>152.70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378.95</w:t>
            </w:r>
          </w:p>
        </w:tc>
        <w:tc>
          <w:tcPr>
            <w:tcW w:w="1361" w:type="dxa"/>
            <w:vAlign w:val="center"/>
          </w:tcPr>
          <w:p>
            <w:pPr>
              <w:pStyle w:val="11"/>
            </w:pPr>
            <w:r>
              <w:t>226.25</w:t>
            </w:r>
          </w:p>
        </w:tc>
        <w:tc>
          <w:tcPr>
            <w:tcW w:w="1361" w:type="dxa"/>
            <w:vAlign w:val="center"/>
          </w:tcPr>
          <w:p>
            <w:pPr>
              <w:pStyle w:val="11"/>
            </w:pPr>
            <w:r>
              <w:t>152.70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2220101</w:t>
            </w:r>
          </w:p>
        </w:tc>
        <w:tc>
          <w:tcPr>
            <w:tcW w:w="4535" w:type="dxa"/>
            <w:vAlign w:val="center"/>
          </w:tcPr>
          <w:p>
            <w:pPr>
              <w:pStyle w:val="12"/>
            </w:pPr>
            <w:r>
              <w:t>行政运行</w:t>
            </w:r>
          </w:p>
        </w:tc>
        <w:tc>
          <w:tcPr>
            <w:tcW w:w="1361" w:type="dxa"/>
            <w:vAlign w:val="center"/>
          </w:tcPr>
          <w:p>
            <w:pPr>
              <w:pStyle w:val="11"/>
            </w:pPr>
            <w:r>
              <w:t>226.25</w:t>
            </w:r>
          </w:p>
        </w:tc>
        <w:tc>
          <w:tcPr>
            <w:tcW w:w="1361" w:type="dxa"/>
            <w:vAlign w:val="center"/>
          </w:tcPr>
          <w:p>
            <w:pPr>
              <w:pStyle w:val="11"/>
            </w:pPr>
            <w:r>
              <w:t>226.25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152.70</w:t>
            </w:r>
          </w:p>
        </w:tc>
        <w:tc>
          <w:tcPr>
            <w:tcW w:w="1361" w:type="dxa"/>
            <w:vAlign w:val="center"/>
          </w:tcPr>
          <w:p>
            <w:pPr>
              <w:pStyle w:val="11"/>
            </w:pPr>
          </w:p>
        </w:tc>
        <w:tc>
          <w:tcPr>
            <w:tcW w:w="1361" w:type="dxa"/>
            <w:vAlign w:val="center"/>
          </w:tcPr>
          <w:p>
            <w:pPr>
              <w:pStyle w:val="11"/>
            </w:pPr>
            <w:r>
              <w:t>152.70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499.26</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81.15</w:t>
            </w:r>
          </w:p>
        </w:tc>
        <w:tc>
          <w:tcPr>
            <w:tcW w:w="1474" w:type="dxa"/>
            <w:vAlign w:val="center"/>
          </w:tcPr>
          <w:p>
            <w:pPr>
              <w:pStyle w:val="11"/>
            </w:pPr>
            <w:r>
              <w:t>81.15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20.24</w:t>
            </w:r>
          </w:p>
        </w:tc>
        <w:tc>
          <w:tcPr>
            <w:tcW w:w="1474" w:type="dxa"/>
            <w:vAlign w:val="center"/>
          </w:tcPr>
          <w:p>
            <w:pPr>
              <w:pStyle w:val="11"/>
            </w:pPr>
            <w:r>
              <w:t>20.24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18.92</w:t>
            </w:r>
          </w:p>
        </w:tc>
        <w:tc>
          <w:tcPr>
            <w:tcW w:w="1474" w:type="dxa"/>
            <w:vAlign w:val="center"/>
          </w:tcPr>
          <w:p>
            <w:pPr>
              <w:pStyle w:val="11"/>
            </w:pPr>
            <w:r>
              <w:t>18.92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378.95</w:t>
            </w:r>
          </w:p>
        </w:tc>
        <w:tc>
          <w:tcPr>
            <w:tcW w:w="1474" w:type="dxa"/>
            <w:vAlign w:val="center"/>
          </w:tcPr>
          <w:p>
            <w:pPr>
              <w:pStyle w:val="11"/>
            </w:pPr>
            <w:r>
              <w:t>378.95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499.26</w:t>
            </w:r>
          </w:p>
        </w:tc>
        <w:tc>
          <w:tcPr>
            <w:tcW w:w="3402" w:type="dxa"/>
            <w:vAlign w:val="center"/>
          </w:tcPr>
          <w:p>
            <w:pPr>
              <w:pStyle w:val="14"/>
            </w:pPr>
            <w:r>
              <w:t>本年支出合计</w:t>
            </w:r>
          </w:p>
        </w:tc>
        <w:tc>
          <w:tcPr>
            <w:tcW w:w="1474" w:type="dxa"/>
            <w:vAlign w:val="center"/>
          </w:tcPr>
          <w:p>
            <w:pPr>
              <w:pStyle w:val="15"/>
            </w:pPr>
            <w:r>
              <w:t>499.26</w:t>
            </w:r>
          </w:p>
        </w:tc>
        <w:tc>
          <w:tcPr>
            <w:tcW w:w="1474" w:type="dxa"/>
            <w:vAlign w:val="center"/>
          </w:tcPr>
          <w:p>
            <w:pPr>
              <w:pStyle w:val="15"/>
            </w:pPr>
            <w:r>
              <w:t>499.26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499.26</w:t>
            </w:r>
          </w:p>
        </w:tc>
        <w:tc>
          <w:tcPr>
            <w:tcW w:w="3402" w:type="dxa"/>
            <w:vAlign w:val="center"/>
          </w:tcPr>
          <w:p>
            <w:pPr>
              <w:pStyle w:val="14"/>
            </w:pPr>
            <w:r>
              <w:t>支出总计</w:t>
            </w:r>
          </w:p>
        </w:tc>
        <w:tc>
          <w:tcPr>
            <w:tcW w:w="1474" w:type="dxa"/>
            <w:vAlign w:val="center"/>
          </w:tcPr>
          <w:p>
            <w:pPr>
              <w:pStyle w:val="15"/>
            </w:pPr>
            <w:r>
              <w:t>499.26</w:t>
            </w:r>
          </w:p>
        </w:tc>
        <w:tc>
          <w:tcPr>
            <w:tcW w:w="1474" w:type="dxa"/>
            <w:vAlign w:val="center"/>
          </w:tcPr>
          <w:p>
            <w:pPr>
              <w:pStyle w:val="15"/>
            </w:pPr>
            <w:r>
              <w:t>499.26</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499.26</w:t>
            </w:r>
          </w:p>
        </w:tc>
        <w:tc>
          <w:tcPr>
            <w:tcW w:w="2551" w:type="dxa"/>
            <w:vAlign w:val="center"/>
          </w:tcPr>
          <w:p>
            <w:pPr>
              <w:pStyle w:val="15"/>
            </w:pPr>
            <w:r>
              <w:t>346.56</w:t>
            </w:r>
          </w:p>
        </w:tc>
        <w:tc>
          <w:tcPr>
            <w:tcW w:w="2551" w:type="dxa"/>
            <w:vAlign w:val="center"/>
          </w:tcPr>
          <w:p>
            <w:pPr>
              <w:pStyle w:val="15"/>
            </w:pPr>
            <w: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81.15</w:t>
            </w:r>
          </w:p>
        </w:tc>
        <w:tc>
          <w:tcPr>
            <w:tcW w:w="2551" w:type="dxa"/>
            <w:vAlign w:val="center"/>
          </w:tcPr>
          <w:p>
            <w:pPr>
              <w:pStyle w:val="11"/>
            </w:pPr>
            <w:r>
              <w:t>81.15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81.15</w:t>
            </w:r>
          </w:p>
        </w:tc>
        <w:tc>
          <w:tcPr>
            <w:tcW w:w="2551" w:type="dxa"/>
            <w:vAlign w:val="center"/>
          </w:tcPr>
          <w:p>
            <w:pPr>
              <w:pStyle w:val="11"/>
            </w:pPr>
            <w:r>
              <w:t>81.15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47.83</w:t>
            </w:r>
          </w:p>
        </w:tc>
        <w:tc>
          <w:tcPr>
            <w:tcW w:w="2551" w:type="dxa"/>
            <w:vAlign w:val="center"/>
          </w:tcPr>
          <w:p>
            <w:pPr>
              <w:pStyle w:val="11"/>
            </w:pPr>
            <w:r>
              <w:t>47.83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22.21</w:t>
            </w:r>
          </w:p>
        </w:tc>
        <w:tc>
          <w:tcPr>
            <w:tcW w:w="2551" w:type="dxa"/>
            <w:vAlign w:val="center"/>
          </w:tcPr>
          <w:p>
            <w:pPr>
              <w:pStyle w:val="11"/>
            </w:pPr>
            <w:r>
              <w:t>22.21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11.11</w:t>
            </w:r>
          </w:p>
        </w:tc>
        <w:tc>
          <w:tcPr>
            <w:tcW w:w="2551" w:type="dxa"/>
            <w:vAlign w:val="center"/>
          </w:tcPr>
          <w:p>
            <w:pPr>
              <w:pStyle w:val="11"/>
            </w:pPr>
            <w:r>
              <w:t>11.11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20.24</w:t>
            </w:r>
          </w:p>
        </w:tc>
        <w:tc>
          <w:tcPr>
            <w:tcW w:w="2551" w:type="dxa"/>
            <w:vAlign w:val="center"/>
          </w:tcPr>
          <w:p>
            <w:pPr>
              <w:pStyle w:val="11"/>
            </w:pPr>
            <w:r>
              <w:t>20.24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20.24</w:t>
            </w:r>
          </w:p>
        </w:tc>
        <w:tc>
          <w:tcPr>
            <w:tcW w:w="2551" w:type="dxa"/>
            <w:vAlign w:val="center"/>
          </w:tcPr>
          <w:p>
            <w:pPr>
              <w:pStyle w:val="11"/>
            </w:pPr>
            <w:r>
              <w:t>20.24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20.24</w:t>
            </w:r>
          </w:p>
        </w:tc>
        <w:tc>
          <w:tcPr>
            <w:tcW w:w="2551" w:type="dxa"/>
            <w:vAlign w:val="center"/>
          </w:tcPr>
          <w:p>
            <w:pPr>
              <w:pStyle w:val="11"/>
            </w:pPr>
            <w:r>
              <w:t>20.24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18.92</w:t>
            </w:r>
          </w:p>
        </w:tc>
        <w:tc>
          <w:tcPr>
            <w:tcW w:w="2551" w:type="dxa"/>
            <w:vAlign w:val="center"/>
          </w:tcPr>
          <w:p>
            <w:pPr>
              <w:pStyle w:val="11"/>
            </w:pPr>
            <w:r>
              <w:t>18.92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18.92</w:t>
            </w:r>
          </w:p>
        </w:tc>
        <w:tc>
          <w:tcPr>
            <w:tcW w:w="2551" w:type="dxa"/>
            <w:vAlign w:val="center"/>
          </w:tcPr>
          <w:p>
            <w:pPr>
              <w:pStyle w:val="11"/>
            </w:pPr>
            <w:r>
              <w:t>18.92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18.92</w:t>
            </w:r>
          </w:p>
        </w:tc>
        <w:tc>
          <w:tcPr>
            <w:tcW w:w="2551" w:type="dxa"/>
            <w:vAlign w:val="center"/>
          </w:tcPr>
          <w:p>
            <w:pPr>
              <w:pStyle w:val="11"/>
            </w:pPr>
            <w:r>
              <w:t>18.92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378.95</w:t>
            </w:r>
          </w:p>
        </w:tc>
        <w:tc>
          <w:tcPr>
            <w:tcW w:w="2551" w:type="dxa"/>
            <w:vAlign w:val="center"/>
          </w:tcPr>
          <w:p>
            <w:pPr>
              <w:pStyle w:val="11"/>
            </w:pPr>
            <w:r>
              <w:t>226.25</w:t>
            </w:r>
          </w:p>
        </w:tc>
        <w:tc>
          <w:tcPr>
            <w:tcW w:w="2551" w:type="dxa"/>
            <w:vAlign w:val="center"/>
          </w:tcPr>
          <w:p>
            <w:pPr>
              <w:pStyle w:val="11"/>
            </w:pPr>
            <w: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378.95</w:t>
            </w:r>
          </w:p>
        </w:tc>
        <w:tc>
          <w:tcPr>
            <w:tcW w:w="2551" w:type="dxa"/>
            <w:vAlign w:val="center"/>
          </w:tcPr>
          <w:p>
            <w:pPr>
              <w:pStyle w:val="11"/>
            </w:pPr>
            <w:r>
              <w:t>226.25</w:t>
            </w:r>
          </w:p>
        </w:tc>
        <w:tc>
          <w:tcPr>
            <w:tcW w:w="2551" w:type="dxa"/>
            <w:vAlign w:val="center"/>
          </w:tcPr>
          <w:p>
            <w:pPr>
              <w:pStyle w:val="11"/>
            </w:pPr>
            <w: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2220101</w:t>
            </w:r>
          </w:p>
        </w:tc>
        <w:tc>
          <w:tcPr>
            <w:tcW w:w="4535" w:type="dxa"/>
            <w:vAlign w:val="center"/>
          </w:tcPr>
          <w:p>
            <w:pPr>
              <w:pStyle w:val="12"/>
            </w:pPr>
            <w:r>
              <w:t>行政运行</w:t>
            </w:r>
          </w:p>
        </w:tc>
        <w:tc>
          <w:tcPr>
            <w:tcW w:w="2551" w:type="dxa"/>
            <w:vAlign w:val="center"/>
          </w:tcPr>
          <w:p>
            <w:pPr>
              <w:pStyle w:val="11"/>
            </w:pPr>
            <w:r>
              <w:t>226.25</w:t>
            </w:r>
          </w:p>
        </w:tc>
        <w:tc>
          <w:tcPr>
            <w:tcW w:w="2551" w:type="dxa"/>
            <w:vAlign w:val="center"/>
          </w:tcPr>
          <w:p>
            <w:pPr>
              <w:pStyle w:val="11"/>
            </w:pPr>
            <w:r>
              <w:t>226.25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152.70</w:t>
            </w:r>
          </w:p>
        </w:tc>
        <w:tc>
          <w:tcPr>
            <w:tcW w:w="2551" w:type="dxa"/>
            <w:vAlign w:val="center"/>
          </w:tcPr>
          <w:p>
            <w:pPr>
              <w:pStyle w:val="11"/>
            </w:pPr>
          </w:p>
        </w:tc>
        <w:tc>
          <w:tcPr>
            <w:tcW w:w="2551" w:type="dxa"/>
            <w:vAlign w:val="center"/>
          </w:tcPr>
          <w:p>
            <w:pPr>
              <w:pStyle w:val="11"/>
            </w:pPr>
            <w:r>
              <w:t>152.70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346.56</w:t>
            </w:r>
          </w:p>
        </w:tc>
        <w:tc>
          <w:tcPr>
            <w:tcW w:w="2551" w:type="dxa"/>
            <w:vAlign w:val="center"/>
          </w:tcPr>
          <w:p>
            <w:pPr>
              <w:pStyle w:val="15"/>
            </w:pPr>
            <w:r>
              <w:t>288.19</w:t>
            </w:r>
          </w:p>
        </w:tc>
        <w:tc>
          <w:tcPr>
            <w:tcW w:w="2551" w:type="dxa"/>
            <w:vAlign w:val="center"/>
          </w:tcPr>
          <w:p>
            <w:pPr>
              <w:pStyle w:val="15"/>
            </w:pPr>
            <w:r>
              <w:t>58.37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241.89</w:t>
            </w:r>
          </w:p>
        </w:tc>
        <w:tc>
          <w:tcPr>
            <w:tcW w:w="2551" w:type="dxa"/>
            <w:vAlign w:val="center"/>
          </w:tcPr>
          <w:p>
            <w:pPr>
              <w:pStyle w:val="11"/>
            </w:pPr>
            <w:r>
              <w:t>241.89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53.02</w:t>
            </w:r>
          </w:p>
        </w:tc>
        <w:tc>
          <w:tcPr>
            <w:tcW w:w="2551" w:type="dxa"/>
            <w:vAlign w:val="center"/>
          </w:tcPr>
          <w:p>
            <w:pPr>
              <w:pStyle w:val="11"/>
            </w:pPr>
            <w:r>
              <w:t>53.02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49.66</w:t>
            </w:r>
          </w:p>
        </w:tc>
        <w:tc>
          <w:tcPr>
            <w:tcW w:w="2551" w:type="dxa"/>
            <w:vAlign w:val="center"/>
          </w:tcPr>
          <w:p>
            <w:pPr>
              <w:pStyle w:val="11"/>
            </w:pPr>
            <w:r>
              <w:t>49.66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57.30</w:t>
            </w:r>
          </w:p>
        </w:tc>
        <w:tc>
          <w:tcPr>
            <w:tcW w:w="2551" w:type="dxa"/>
            <w:vAlign w:val="center"/>
          </w:tcPr>
          <w:p>
            <w:pPr>
              <w:pStyle w:val="11"/>
            </w:pPr>
            <w:r>
              <w:t>57.30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22.21</w:t>
            </w:r>
          </w:p>
        </w:tc>
        <w:tc>
          <w:tcPr>
            <w:tcW w:w="2551" w:type="dxa"/>
            <w:vAlign w:val="center"/>
          </w:tcPr>
          <w:p>
            <w:pPr>
              <w:pStyle w:val="11"/>
            </w:pPr>
            <w:r>
              <w:t>22.21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11.11</w:t>
            </w:r>
          </w:p>
        </w:tc>
        <w:tc>
          <w:tcPr>
            <w:tcW w:w="2551" w:type="dxa"/>
            <w:vAlign w:val="center"/>
          </w:tcPr>
          <w:p>
            <w:pPr>
              <w:pStyle w:val="11"/>
            </w:pPr>
            <w:r>
              <w:t>11.11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8.87</w:t>
            </w:r>
          </w:p>
        </w:tc>
        <w:tc>
          <w:tcPr>
            <w:tcW w:w="2551" w:type="dxa"/>
            <w:vAlign w:val="center"/>
          </w:tcPr>
          <w:p>
            <w:pPr>
              <w:pStyle w:val="11"/>
            </w:pPr>
            <w:r>
              <w:t>8.87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11.37</w:t>
            </w:r>
          </w:p>
        </w:tc>
        <w:tc>
          <w:tcPr>
            <w:tcW w:w="2551" w:type="dxa"/>
            <w:vAlign w:val="center"/>
          </w:tcPr>
          <w:p>
            <w:pPr>
              <w:pStyle w:val="11"/>
            </w:pPr>
            <w:r>
              <w:t>11.37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0.52</w:t>
            </w:r>
          </w:p>
        </w:tc>
        <w:tc>
          <w:tcPr>
            <w:tcW w:w="2551" w:type="dxa"/>
            <w:vAlign w:val="center"/>
          </w:tcPr>
          <w:p>
            <w:pPr>
              <w:pStyle w:val="11"/>
            </w:pPr>
            <w:r>
              <w:t>0.52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18.92</w:t>
            </w:r>
          </w:p>
        </w:tc>
        <w:tc>
          <w:tcPr>
            <w:tcW w:w="2551" w:type="dxa"/>
            <w:vAlign w:val="center"/>
          </w:tcPr>
          <w:p>
            <w:pPr>
              <w:pStyle w:val="11"/>
            </w:pPr>
            <w:r>
              <w:t>18.92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8.91</w:t>
            </w:r>
          </w:p>
        </w:tc>
        <w:tc>
          <w:tcPr>
            <w:tcW w:w="2551" w:type="dxa"/>
            <w:vAlign w:val="center"/>
          </w:tcPr>
          <w:p>
            <w:pPr>
              <w:pStyle w:val="11"/>
            </w:pPr>
            <w:r>
              <w:t>8.91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57.42</w:t>
            </w:r>
          </w:p>
        </w:tc>
        <w:tc>
          <w:tcPr>
            <w:tcW w:w="2551" w:type="dxa"/>
            <w:vAlign w:val="center"/>
          </w:tcPr>
          <w:p>
            <w:pPr>
              <w:pStyle w:val="11"/>
            </w:pPr>
          </w:p>
        </w:tc>
        <w:tc>
          <w:tcPr>
            <w:tcW w:w="2551" w:type="dxa"/>
            <w:vAlign w:val="center"/>
          </w:tcPr>
          <w:p>
            <w:pPr>
              <w:pStyle w:val="11"/>
            </w:pPr>
            <w:r>
              <w:t>57.42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5.40</w:t>
            </w:r>
          </w:p>
        </w:tc>
        <w:tc>
          <w:tcPr>
            <w:tcW w:w="2551" w:type="dxa"/>
            <w:vAlign w:val="center"/>
          </w:tcPr>
          <w:p>
            <w:pPr>
              <w:pStyle w:val="11"/>
            </w:pPr>
          </w:p>
        </w:tc>
        <w:tc>
          <w:tcPr>
            <w:tcW w:w="2551" w:type="dxa"/>
            <w:vAlign w:val="center"/>
          </w:tcPr>
          <w:p>
            <w:pPr>
              <w:pStyle w:val="11"/>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0.34</w:t>
            </w:r>
          </w:p>
        </w:tc>
        <w:tc>
          <w:tcPr>
            <w:tcW w:w="2551" w:type="dxa"/>
            <w:vAlign w:val="center"/>
          </w:tcPr>
          <w:p>
            <w:pPr>
              <w:pStyle w:val="11"/>
            </w:pPr>
          </w:p>
        </w:tc>
        <w:tc>
          <w:tcPr>
            <w:tcW w:w="2551" w:type="dxa"/>
            <w:vAlign w:val="center"/>
          </w:tcPr>
          <w:p>
            <w:pPr>
              <w:pStyle w:val="1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3.97</w:t>
            </w:r>
          </w:p>
        </w:tc>
        <w:tc>
          <w:tcPr>
            <w:tcW w:w="2551" w:type="dxa"/>
            <w:vAlign w:val="center"/>
          </w:tcPr>
          <w:p>
            <w:pPr>
              <w:pStyle w:val="11"/>
            </w:pPr>
          </w:p>
        </w:tc>
        <w:tc>
          <w:tcPr>
            <w:tcW w:w="2551"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8.23</w:t>
            </w:r>
          </w:p>
        </w:tc>
        <w:tc>
          <w:tcPr>
            <w:tcW w:w="2551" w:type="dxa"/>
            <w:vAlign w:val="center"/>
          </w:tcPr>
          <w:p>
            <w:pPr>
              <w:pStyle w:val="11"/>
            </w:pPr>
          </w:p>
        </w:tc>
        <w:tc>
          <w:tcPr>
            <w:tcW w:w="2551" w:type="dxa"/>
            <w:vAlign w:val="center"/>
          </w:tcPr>
          <w:p>
            <w:pPr>
              <w:pStyle w:val="11"/>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1.99</w:t>
            </w:r>
          </w:p>
        </w:tc>
        <w:tc>
          <w:tcPr>
            <w:tcW w:w="2551" w:type="dxa"/>
            <w:vAlign w:val="center"/>
          </w:tcPr>
          <w:p>
            <w:pPr>
              <w:pStyle w:val="11"/>
            </w:pPr>
          </w:p>
        </w:tc>
        <w:tc>
          <w:tcPr>
            <w:tcW w:w="2551" w:type="dxa"/>
            <w:vAlign w:val="center"/>
          </w:tcPr>
          <w:p>
            <w:pPr>
              <w:pStyle w:val="11"/>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0.29</w:t>
            </w:r>
          </w:p>
        </w:tc>
        <w:tc>
          <w:tcPr>
            <w:tcW w:w="2551" w:type="dxa"/>
            <w:vAlign w:val="center"/>
          </w:tcPr>
          <w:p>
            <w:pPr>
              <w:pStyle w:val="11"/>
            </w:pPr>
          </w:p>
        </w:tc>
        <w:tc>
          <w:tcPr>
            <w:tcW w:w="2551" w:type="dxa"/>
            <w:vAlign w:val="center"/>
          </w:tcPr>
          <w:p>
            <w:pPr>
              <w:pStyle w:val="11"/>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15.35</w:t>
            </w:r>
          </w:p>
        </w:tc>
        <w:tc>
          <w:tcPr>
            <w:tcW w:w="2551" w:type="dxa"/>
            <w:vAlign w:val="center"/>
          </w:tcPr>
          <w:p>
            <w:pPr>
              <w:pStyle w:val="11"/>
            </w:pPr>
          </w:p>
        </w:tc>
        <w:tc>
          <w:tcPr>
            <w:tcW w:w="2551" w:type="dxa"/>
            <w:vAlign w:val="center"/>
          </w:tcPr>
          <w:p>
            <w:pPr>
              <w:pStyle w:val="11"/>
            </w:pPr>
            <w:r>
              <w:t>15.35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1.17</w:t>
            </w:r>
          </w:p>
        </w:tc>
        <w:tc>
          <w:tcPr>
            <w:tcW w:w="2551" w:type="dxa"/>
            <w:vAlign w:val="center"/>
          </w:tcPr>
          <w:p>
            <w:pPr>
              <w:pStyle w:val="11"/>
            </w:pPr>
          </w:p>
        </w:tc>
        <w:tc>
          <w:tcPr>
            <w:tcW w:w="2551" w:type="dxa"/>
            <w:vAlign w:val="center"/>
          </w:tcPr>
          <w:p>
            <w:pPr>
              <w:pStyle w:val="11"/>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0.59</w:t>
            </w:r>
          </w:p>
        </w:tc>
        <w:tc>
          <w:tcPr>
            <w:tcW w:w="2551" w:type="dxa"/>
            <w:vAlign w:val="center"/>
          </w:tcPr>
          <w:p>
            <w:pPr>
              <w:pStyle w:val="11"/>
            </w:pPr>
          </w:p>
        </w:tc>
        <w:tc>
          <w:tcPr>
            <w:tcW w:w="2551" w:type="dxa"/>
            <w:vAlign w:val="center"/>
          </w:tcPr>
          <w:p>
            <w:pPr>
              <w:pStyle w:val="11"/>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0.48</w:t>
            </w:r>
          </w:p>
        </w:tc>
        <w:tc>
          <w:tcPr>
            <w:tcW w:w="2551" w:type="dxa"/>
            <w:vAlign w:val="center"/>
          </w:tcPr>
          <w:p>
            <w:pPr>
              <w:pStyle w:val="11"/>
            </w:pPr>
          </w:p>
        </w:tc>
        <w:tc>
          <w:tcPr>
            <w:tcW w:w="2551" w:type="dxa"/>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1.60</w:t>
            </w:r>
          </w:p>
        </w:tc>
        <w:tc>
          <w:tcPr>
            <w:tcW w:w="2551" w:type="dxa"/>
            <w:vAlign w:val="center"/>
          </w:tcPr>
          <w:p>
            <w:pPr>
              <w:pStyle w:val="11"/>
            </w:pPr>
          </w:p>
        </w:tc>
        <w:tc>
          <w:tcPr>
            <w:tcW w:w="2551"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2.09</w:t>
            </w:r>
          </w:p>
        </w:tc>
        <w:tc>
          <w:tcPr>
            <w:tcW w:w="2551" w:type="dxa"/>
            <w:vAlign w:val="center"/>
          </w:tcPr>
          <w:p>
            <w:pPr>
              <w:pStyle w:val="11"/>
            </w:pPr>
          </w:p>
        </w:tc>
        <w:tc>
          <w:tcPr>
            <w:tcW w:w="2551" w:type="dxa"/>
            <w:vAlign w:val="center"/>
          </w:tcPr>
          <w:p>
            <w:pPr>
              <w:pStyle w:val="11"/>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1.76</w:t>
            </w:r>
          </w:p>
        </w:tc>
        <w:tc>
          <w:tcPr>
            <w:tcW w:w="2551" w:type="dxa"/>
            <w:vAlign w:val="center"/>
          </w:tcPr>
          <w:p>
            <w:pPr>
              <w:pStyle w:val="11"/>
            </w:pPr>
          </w:p>
        </w:tc>
        <w:tc>
          <w:tcPr>
            <w:tcW w:w="2551" w:type="dxa"/>
            <w:vAlign w:val="center"/>
          </w:tcPr>
          <w:p>
            <w:pPr>
              <w:pStyle w:val="11"/>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11.65</w:t>
            </w:r>
          </w:p>
        </w:tc>
        <w:tc>
          <w:tcPr>
            <w:tcW w:w="2551" w:type="dxa"/>
            <w:vAlign w:val="center"/>
          </w:tcPr>
          <w:p>
            <w:pPr>
              <w:pStyle w:val="11"/>
            </w:pPr>
          </w:p>
        </w:tc>
        <w:tc>
          <w:tcPr>
            <w:tcW w:w="2551" w:type="dxa"/>
            <w:vAlign w:val="center"/>
          </w:tcPr>
          <w:p>
            <w:pPr>
              <w:pStyle w:val="11"/>
            </w:pPr>
            <w:r>
              <w:t>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2.51</w:t>
            </w:r>
          </w:p>
        </w:tc>
        <w:tc>
          <w:tcPr>
            <w:tcW w:w="2551" w:type="dxa"/>
            <w:vAlign w:val="center"/>
          </w:tcPr>
          <w:p>
            <w:pPr>
              <w:pStyle w:val="11"/>
            </w:pPr>
          </w:p>
        </w:tc>
        <w:tc>
          <w:tcPr>
            <w:tcW w:w="2551" w:type="dxa"/>
            <w:vAlign w:val="center"/>
          </w:tcPr>
          <w:p>
            <w:pPr>
              <w:pStyle w:val="11"/>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46.30</w:t>
            </w:r>
          </w:p>
        </w:tc>
        <w:tc>
          <w:tcPr>
            <w:tcW w:w="2551" w:type="dxa"/>
            <w:vAlign w:val="center"/>
          </w:tcPr>
          <w:p>
            <w:pPr>
              <w:pStyle w:val="11"/>
            </w:pPr>
            <w:r>
              <w:t>46.30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46.00</w:t>
            </w:r>
          </w:p>
        </w:tc>
        <w:tc>
          <w:tcPr>
            <w:tcW w:w="2551" w:type="dxa"/>
            <w:vAlign w:val="center"/>
          </w:tcPr>
          <w:p>
            <w:pPr>
              <w:pStyle w:val="11"/>
            </w:pPr>
            <w:r>
              <w:t>46.00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0.30</w:t>
            </w:r>
          </w:p>
        </w:tc>
        <w:tc>
          <w:tcPr>
            <w:tcW w:w="2551" w:type="dxa"/>
            <w:vAlign w:val="center"/>
          </w:tcPr>
          <w:p>
            <w:pPr>
              <w:pStyle w:val="11"/>
            </w:pPr>
            <w:r>
              <w:t>0.30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0.95</w:t>
            </w:r>
          </w:p>
        </w:tc>
        <w:tc>
          <w:tcPr>
            <w:tcW w:w="2551" w:type="dxa"/>
            <w:vAlign w:val="center"/>
          </w:tcPr>
          <w:p>
            <w:pPr>
              <w:pStyle w:val="11"/>
            </w:pPr>
          </w:p>
        </w:tc>
        <w:tc>
          <w:tcPr>
            <w:tcW w:w="2551" w:type="dxa"/>
            <w:vAlign w:val="center"/>
          </w:tcPr>
          <w:p>
            <w:pPr>
              <w:pStyle w:val="11"/>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0.95</w:t>
            </w:r>
          </w:p>
        </w:tc>
        <w:tc>
          <w:tcPr>
            <w:tcW w:w="2551" w:type="dxa"/>
            <w:vAlign w:val="center"/>
          </w:tcPr>
          <w:p>
            <w:pPr>
              <w:pStyle w:val="11"/>
            </w:pPr>
          </w:p>
        </w:tc>
        <w:tc>
          <w:tcPr>
            <w:tcW w:w="2551" w:type="dxa"/>
            <w:vAlign w:val="center"/>
          </w:tcPr>
          <w:p>
            <w:pPr>
              <w:pStyle w:val="11"/>
            </w:pPr>
            <w:r>
              <w:t>0.95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449003河北省军供粮油服务中心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0.48</w:t>
            </w:r>
          </w:p>
        </w:tc>
        <w:tc>
          <w:tcPr>
            <w:tcW w:w="2381" w:type="dxa"/>
            <w:vAlign w:val="center"/>
          </w:tcPr>
          <w:p>
            <w:pPr>
              <w:pStyle w:val="15"/>
            </w:pPr>
            <w:r>
              <w:t>0.48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0.48</w:t>
            </w:r>
          </w:p>
        </w:tc>
        <w:tc>
          <w:tcPr>
            <w:tcW w:w="2381" w:type="dxa"/>
            <w:vAlign w:val="center"/>
          </w:tcPr>
          <w:p>
            <w:pPr>
              <w:pStyle w:val="11"/>
            </w:pPr>
            <w:r>
              <w:t>0.48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r>
              <w:t>0.48</w:t>
            </w:r>
          </w:p>
        </w:tc>
        <w:tc>
          <w:tcPr>
            <w:tcW w:w="2381" w:type="dxa"/>
            <w:vAlign w:val="center"/>
          </w:tcPr>
          <w:p>
            <w:pPr>
              <w:pStyle w:val="11"/>
            </w:pPr>
            <w:r>
              <w:t>0.48</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河北省军供粮油服务中心2024年单位预算信息公开情况说明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按照《中华人民共和国预算法》、《地方预决算公开操作规程》和《关于进一步推进预算公开工作的实施意见》规定，现将河北省军供粮油服务中心2024年单位预算公开如下：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（一）负责全省军粮差价款的预、决算和差价补贴申报等事务性工作。</w:t>
      </w:r>
    </w:p>
    <w:p>
      <w:pPr>
        <w:pStyle w:val="17"/>
      </w:pPr>
      <w:r>
        <w:t>（二）负责对全省军粮供应站资格、军粮供应委托代理资格认定的事务性工作。</w:t>
      </w:r>
    </w:p>
    <w:p>
      <w:pPr>
        <w:pStyle w:val="17"/>
      </w:pPr>
      <w:r>
        <w:t>（三）负责全省军粮供应普通密码网及军供信息网络管理。</w:t>
      </w:r>
    </w:p>
    <w:p>
      <w:pPr>
        <w:pStyle w:val="17"/>
      </w:pPr>
      <w:r>
        <w:t>（四）负责全省军粮供应网点的建设和维修改造。</w:t>
      </w:r>
    </w:p>
    <w:p>
      <w:pPr>
        <w:pStyle w:val="17"/>
      </w:pPr>
      <w:r>
        <w:t>（五）完成河北省粮食和物资储备局交办的其他任务。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河北省军供粮油服务中心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反映本单位当年全部收入。2024年预算收入499.26万元，其中：一般公共预算收入499.26万元，基金预算收入0万元，国有资本经营预算收入0万元，财政专户核拨收入0万元，单位资金收入0万元，上年结转结余0万元。</w:t>
      </w:r>
    </w:p>
    <w:p>
      <w:pPr>
        <w:pStyle w:val="18"/>
      </w:pPr>
      <w:r>
        <w:t>2、支出说明</w:t>
      </w:r>
    </w:p>
    <w:p>
      <w:pPr>
        <w:pStyle w:val="18"/>
      </w:pPr>
      <w:r>
        <w:t>收支预算总表支出栏、基本支出表、项目支出表按经济分类和支出功能分类科目编制，反映河北省军供粮油服务中心年度单位预算中支出预算的总体情况。2024年支出预算499.26万元，其中基本支出346.56万元，包括人员经费288.19万元和日常公用经费58.37万元；项目支出152.7万元，主要为军供粮油服务管理工作经费和军粮供应网相关设备更换项目。</w:t>
      </w:r>
    </w:p>
    <w:p>
      <w:pPr>
        <w:pStyle w:val="18"/>
      </w:pPr>
      <w:r>
        <w:t>3、比上年增减情况</w:t>
      </w:r>
    </w:p>
    <w:p>
      <w:pPr>
        <w:pStyle w:val="18"/>
      </w:pPr>
      <w:r>
        <w:t>2024年预算收支安排499.26万元，较2023年预算增加142.22万元，其中：基本支出增加1.22万元，主要为日常公用经费增加3.52万元，人员经费减少2.3万元。项目支出增加141万元，主要为军粮供应网相关设备更换项目。</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2024年，我单位机关运行经费共计安排58.37万元，主要用于日常维修、办公用房水电费、办公用房取暖费、办公用房物业管理费等日常运行支出。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0.48万元，其中因公出国（境）费0万元；公务用车购置及运维费0万元（其中：公务用车购置费为0万元，公务用车运维费0万元)；公务接待费0.48万元。与2023年相比增加0万元，增加的主要原因是与2023年预算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1、军供粮油服务管理工作经费绩效目标表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13000024P00193410004N</w:t>
            </w:r>
          </w:p>
        </w:tc>
        <w:tc>
          <w:tcPr>
            <w:tcW w:w="1587" w:type="dxa"/>
            <w:vAlign w:val="center"/>
          </w:tcPr>
          <w:p>
            <w:pPr>
              <w:pStyle w:val="10"/>
            </w:pPr>
            <w:r>
              <w:t>项目名称</w:t>
            </w:r>
          </w:p>
        </w:tc>
        <w:tc>
          <w:tcPr>
            <w:tcW w:w="4422" w:type="dxa"/>
            <w:gridSpan w:val="3"/>
            <w:vAlign w:val="center"/>
          </w:tcPr>
          <w:p>
            <w:pPr>
              <w:pStyle w:val="12"/>
            </w:pPr>
            <w:r>
              <w:t>军供粮油服务管理工作经费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11.70</w:t>
            </w:r>
          </w:p>
        </w:tc>
        <w:tc>
          <w:tcPr>
            <w:tcW w:w="1587" w:type="dxa"/>
            <w:vAlign w:val="center"/>
          </w:tcPr>
          <w:p>
            <w:pPr>
              <w:pStyle w:val="10"/>
            </w:pPr>
            <w:r>
              <w:t>其中：财政    资金</w:t>
            </w:r>
          </w:p>
        </w:tc>
        <w:tc>
          <w:tcPr>
            <w:tcW w:w="1304" w:type="dxa"/>
            <w:vAlign w:val="center"/>
          </w:tcPr>
          <w:p>
            <w:pPr>
              <w:pStyle w:val="12"/>
            </w:pPr>
            <w:r>
              <w:t>11.70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根据国家粮食局、财政部、总后勤部《军粮管理暂行办法》的有关精神，省军粮中心通过开展军地联查、抽取军粮样品送检、走访慰问部队、军粮供应应急保障演练、军粮质量财务检查、军地座谈、科技进军营等活动，密切军地关系，共同分析把握军粮供应形势，及时发现问题，解决问题，制订措施，推动我省军供工作持续稳定健康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40%</w:t>
            </w:r>
          </w:p>
        </w:tc>
        <w:tc>
          <w:tcPr>
            <w:tcW w:w="1304" w:type="dxa"/>
            <w:vAlign w:val="center"/>
          </w:tcPr>
          <w:p>
            <w:pPr>
              <w:pStyle w:val="13"/>
            </w:pPr>
            <w:r>
              <w:t>70%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1.通过开展军地联查、座谈、慰问、科技进军营等一系列专项活动，密切军地关系，及时发现问题，解决问题，制订措施，提升军粮综合保障能力。</w:t>
            </w:r>
          </w:p>
          <w:p>
            <w:pPr>
              <w:pStyle w:val="12"/>
            </w:pPr>
            <w:r>
              <w:t>2.通过对检查过程中抽取军粮样品的检化验，不断加强质量监管，确保军粮质量和部队官兵饮食安全。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每年进行军地联查次数</w:t>
            </w:r>
          </w:p>
        </w:tc>
        <w:tc>
          <w:tcPr>
            <w:tcW w:w="2891" w:type="dxa"/>
            <w:vAlign w:val="center"/>
          </w:tcPr>
          <w:p>
            <w:pPr>
              <w:pStyle w:val="12"/>
            </w:pPr>
            <w:r>
              <w:t>省级粮食、财政部门和部队后勤军需部门每年对当地军粮供应情况进行一次检查，并联合向上级专题报告</w:t>
            </w:r>
          </w:p>
        </w:tc>
        <w:tc>
          <w:tcPr>
            <w:tcW w:w="1276" w:type="dxa"/>
            <w:vAlign w:val="center"/>
          </w:tcPr>
          <w:p>
            <w:pPr>
              <w:pStyle w:val="12"/>
            </w:pPr>
            <w:r>
              <w:t>至少一次</w:t>
            </w:r>
          </w:p>
        </w:tc>
        <w:tc>
          <w:tcPr>
            <w:tcW w:w="1843" w:type="dxa"/>
            <w:vAlign w:val="center"/>
          </w:tcPr>
          <w:p>
            <w:pPr>
              <w:pStyle w:val="12"/>
            </w:pPr>
            <w: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送检样品质量合格</w:t>
            </w:r>
          </w:p>
        </w:tc>
        <w:tc>
          <w:tcPr>
            <w:tcW w:w="2891" w:type="dxa"/>
            <w:vAlign w:val="center"/>
          </w:tcPr>
          <w:p>
            <w:pPr>
              <w:pStyle w:val="12"/>
            </w:pPr>
            <w:r>
              <w:t>送检样品合格数量/送检样品总数量</w:t>
            </w:r>
          </w:p>
        </w:tc>
        <w:tc>
          <w:tcPr>
            <w:tcW w:w="1276" w:type="dxa"/>
            <w:vAlign w:val="center"/>
          </w:tcPr>
          <w:p>
            <w:pPr>
              <w:pStyle w:val="12"/>
            </w:pPr>
            <w:r>
              <w:t>100%</w:t>
            </w:r>
          </w:p>
        </w:tc>
        <w:tc>
          <w:tcPr>
            <w:tcW w:w="1843" w:type="dxa"/>
            <w:vAlign w:val="center"/>
          </w:tcPr>
          <w:p>
            <w:pPr>
              <w:pStyle w:val="12"/>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对部队慰问的及时性</w:t>
            </w:r>
          </w:p>
        </w:tc>
        <w:tc>
          <w:tcPr>
            <w:tcW w:w="2891" w:type="dxa"/>
            <w:vAlign w:val="center"/>
          </w:tcPr>
          <w:p>
            <w:pPr>
              <w:pStyle w:val="12"/>
            </w:pPr>
            <w:r>
              <w:t>在节日期间对部队进行了慰问</w:t>
            </w:r>
          </w:p>
        </w:tc>
        <w:tc>
          <w:tcPr>
            <w:tcW w:w="1276" w:type="dxa"/>
            <w:vAlign w:val="center"/>
          </w:tcPr>
          <w:p>
            <w:pPr>
              <w:pStyle w:val="12"/>
            </w:pPr>
            <w:r>
              <w:t>已进行</w:t>
            </w:r>
          </w:p>
        </w:tc>
        <w:tc>
          <w:tcPr>
            <w:tcW w:w="1843" w:type="dxa"/>
            <w:vAlign w:val="center"/>
          </w:tcPr>
          <w:p>
            <w:pPr>
              <w:pStyle w:val="12"/>
            </w:pPr>
            <w: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慰问部队成本</w:t>
            </w:r>
          </w:p>
        </w:tc>
        <w:tc>
          <w:tcPr>
            <w:tcW w:w="2891" w:type="dxa"/>
            <w:vAlign w:val="center"/>
          </w:tcPr>
          <w:p>
            <w:pPr>
              <w:pStyle w:val="12"/>
            </w:pPr>
            <w:r>
              <w:t>进行慰问部队活动支出金额</w:t>
            </w:r>
          </w:p>
        </w:tc>
        <w:tc>
          <w:tcPr>
            <w:tcW w:w="1276" w:type="dxa"/>
            <w:vAlign w:val="center"/>
          </w:tcPr>
          <w:p>
            <w:pPr>
              <w:pStyle w:val="12"/>
            </w:pPr>
            <w:r>
              <w:t>0.5万元—3万元/年</w:t>
            </w:r>
          </w:p>
        </w:tc>
        <w:tc>
          <w:tcPr>
            <w:tcW w:w="1843" w:type="dxa"/>
            <w:vAlign w:val="center"/>
          </w:tcPr>
          <w:p>
            <w:pPr>
              <w:pStyle w:val="12"/>
            </w:pPr>
            <w:r>
              <w:t>《军粮管理暂行办法》的有关精神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密切军地关系</w:t>
            </w:r>
          </w:p>
        </w:tc>
        <w:tc>
          <w:tcPr>
            <w:tcW w:w="2891" w:type="dxa"/>
            <w:vAlign w:val="center"/>
          </w:tcPr>
          <w:p>
            <w:pPr>
              <w:pStyle w:val="12"/>
            </w:pPr>
            <w:r>
              <w:t>通过开展一系列专项活动、征求部队对军粮供应工作的意见，密切军地关系。</w:t>
            </w:r>
          </w:p>
        </w:tc>
        <w:tc>
          <w:tcPr>
            <w:tcW w:w="1276" w:type="dxa"/>
            <w:vAlign w:val="center"/>
          </w:tcPr>
          <w:p>
            <w:pPr>
              <w:pStyle w:val="12"/>
            </w:pPr>
            <w:r>
              <w:t>与部队沟通渠道畅通</w:t>
            </w:r>
          </w:p>
        </w:tc>
        <w:tc>
          <w:tcPr>
            <w:tcW w:w="1843" w:type="dxa"/>
            <w:vAlign w:val="center"/>
          </w:tcPr>
          <w:p>
            <w:pPr>
              <w:pStyle w:val="12"/>
            </w:pPr>
            <w: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确保部队官兵饮食安全</w:t>
            </w:r>
          </w:p>
        </w:tc>
        <w:tc>
          <w:tcPr>
            <w:tcW w:w="2891" w:type="dxa"/>
            <w:vAlign w:val="center"/>
          </w:tcPr>
          <w:p>
            <w:pPr>
              <w:pStyle w:val="12"/>
            </w:pPr>
            <w:r>
              <w:t>军粮安全事故件数</w:t>
            </w:r>
          </w:p>
        </w:tc>
        <w:tc>
          <w:tcPr>
            <w:tcW w:w="1276" w:type="dxa"/>
            <w:vAlign w:val="center"/>
          </w:tcPr>
          <w:p>
            <w:pPr>
              <w:pStyle w:val="12"/>
            </w:pPr>
            <w:r>
              <w:t>无事故</w:t>
            </w:r>
          </w:p>
        </w:tc>
        <w:tc>
          <w:tcPr>
            <w:tcW w:w="1843" w:type="dxa"/>
            <w:vAlign w:val="center"/>
          </w:tcPr>
          <w:p>
            <w:pPr>
              <w:pStyle w:val="12"/>
            </w:pPr>
            <w: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驻冀部队满意度</w:t>
            </w:r>
          </w:p>
        </w:tc>
        <w:tc>
          <w:tcPr>
            <w:tcW w:w="2891" w:type="dxa"/>
            <w:vAlign w:val="center"/>
          </w:tcPr>
          <w:p>
            <w:pPr>
              <w:pStyle w:val="12"/>
            </w:pPr>
            <w:r>
              <w:t>调查中驻冀部队反馈满意和较满意的数量占参与调查部队总数量的比率</w:t>
            </w:r>
          </w:p>
        </w:tc>
        <w:tc>
          <w:tcPr>
            <w:tcW w:w="1276" w:type="dxa"/>
            <w:vAlign w:val="center"/>
          </w:tcPr>
          <w:p>
            <w:pPr>
              <w:pStyle w:val="12"/>
            </w:pPr>
            <w:r>
              <w:t>≥95%</w:t>
            </w:r>
          </w:p>
        </w:tc>
        <w:tc>
          <w:tcPr>
            <w:tcW w:w="1843" w:type="dxa"/>
            <w:vAlign w:val="center"/>
          </w:tcPr>
          <w:p>
            <w:pPr>
              <w:pStyle w:val="12"/>
            </w:pPr>
            <w:r>
              <w:t>通过与部队后勤部门沟通，或调查问卷的形式征求基层部队意见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2、军粮供应网相关设备更换项目绩效目标表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13000023P007804100075</w:t>
            </w:r>
          </w:p>
        </w:tc>
        <w:tc>
          <w:tcPr>
            <w:tcW w:w="1587" w:type="dxa"/>
            <w:vAlign w:val="center"/>
          </w:tcPr>
          <w:p>
            <w:pPr>
              <w:pStyle w:val="10"/>
            </w:pPr>
            <w:r>
              <w:t>项目名称</w:t>
            </w:r>
          </w:p>
        </w:tc>
        <w:tc>
          <w:tcPr>
            <w:tcW w:w="4422" w:type="dxa"/>
            <w:gridSpan w:val="3"/>
            <w:vAlign w:val="center"/>
          </w:tcPr>
          <w:p>
            <w:pPr>
              <w:pStyle w:val="12"/>
            </w:pPr>
            <w:r>
              <w:t>军粮供应网相关设备更换项目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141.00</w:t>
            </w:r>
          </w:p>
        </w:tc>
        <w:tc>
          <w:tcPr>
            <w:tcW w:w="1587" w:type="dxa"/>
            <w:vAlign w:val="center"/>
          </w:tcPr>
          <w:p>
            <w:pPr>
              <w:pStyle w:val="10"/>
            </w:pPr>
            <w:r>
              <w:t>其中：财政    资金</w:t>
            </w:r>
          </w:p>
        </w:tc>
        <w:tc>
          <w:tcPr>
            <w:tcW w:w="1304" w:type="dxa"/>
            <w:vAlign w:val="center"/>
          </w:tcPr>
          <w:p>
            <w:pPr>
              <w:pStyle w:val="12"/>
            </w:pPr>
            <w:r>
              <w:t>141.00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根据国家密码管理局相关规定，通过定期更换和维护密码设备，保证军粮供应网正常运转。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7%</w:t>
            </w:r>
          </w:p>
        </w:tc>
        <w:tc>
          <w:tcPr>
            <w:tcW w:w="1587" w:type="dxa"/>
            <w:vAlign w:val="center"/>
          </w:tcPr>
          <w:p>
            <w:pPr>
              <w:pStyle w:val="13"/>
            </w:pPr>
            <w:r>
              <w:t>7%</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1.保障我省军粮供应网的正常运行</w:t>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需配备的软硬件数量</w:t>
            </w:r>
          </w:p>
        </w:tc>
        <w:tc>
          <w:tcPr>
            <w:tcW w:w="2891" w:type="dxa"/>
            <w:vAlign w:val="center"/>
          </w:tcPr>
          <w:p>
            <w:pPr>
              <w:pStyle w:val="12"/>
            </w:pPr>
            <w:r>
              <w:t>更换和维护军供网所需的软硬件</w:t>
            </w:r>
          </w:p>
        </w:tc>
        <w:tc>
          <w:tcPr>
            <w:tcW w:w="1276" w:type="dxa"/>
            <w:vAlign w:val="center"/>
          </w:tcPr>
          <w:p>
            <w:pPr>
              <w:pStyle w:val="12"/>
            </w:pPr>
            <w:r>
              <w:t>升级改造密码网所需的软硬件共22件</w:t>
            </w:r>
          </w:p>
        </w:tc>
        <w:tc>
          <w:tcPr>
            <w:tcW w:w="1843" w:type="dxa"/>
            <w:vAlign w:val="center"/>
          </w:tcPr>
          <w:p>
            <w:pPr>
              <w:pStyle w:val="12"/>
            </w:pPr>
            <w:r>
              <w:t>《涉及国家秘密的信息系统分级保护技术要求》</w:t>
            </w:r>
          </w:p>
          <w:p>
            <w:pPr>
              <w:pStyle w:val="12"/>
            </w:pPr>
            <w:r>
              <w:t>《涉及国家秘密的信息系统分级保护管理规范》</w:t>
            </w:r>
          </w:p>
          <w:p>
            <w:pPr>
              <w:pStyle w:val="12"/>
            </w:pPr>
            <w:r>
              <w:t>《涉及国家秘密的信息系统分级保护方案设计指南》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配置软硬件的合格率</w:t>
            </w:r>
          </w:p>
        </w:tc>
        <w:tc>
          <w:tcPr>
            <w:tcW w:w="2891" w:type="dxa"/>
            <w:vAlign w:val="center"/>
          </w:tcPr>
          <w:p>
            <w:pPr>
              <w:pStyle w:val="12"/>
            </w:pPr>
            <w:r>
              <w:t>相关设备合格数量/全部相关设备总量</w:t>
            </w:r>
          </w:p>
        </w:tc>
        <w:tc>
          <w:tcPr>
            <w:tcW w:w="1276" w:type="dxa"/>
            <w:vAlign w:val="center"/>
          </w:tcPr>
          <w:p>
            <w:pPr>
              <w:pStyle w:val="12"/>
            </w:pPr>
            <w:r>
              <w:t>100%</w:t>
            </w:r>
          </w:p>
        </w:tc>
        <w:tc>
          <w:tcPr>
            <w:tcW w:w="1843" w:type="dxa"/>
            <w:vAlign w:val="center"/>
          </w:tcPr>
          <w:p>
            <w:pPr>
              <w:pStyle w:val="12"/>
            </w:pPr>
            <w:r>
              <w:t>《电子信息系统机房设计规范》</w:t>
            </w:r>
          </w:p>
          <w:p>
            <w:pPr>
              <w:pStyle w:val="12"/>
            </w:pPr>
            <w:r>
              <w:t>《电子信息系统机房设计规范》</w:t>
            </w:r>
          </w:p>
          <w:p>
            <w:pPr>
              <w:pStyle w:val="12"/>
            </w:pPr>
            <w:r>
              <w:t>《电子计算机场地通用规范》</w:t>
            </w:r>
          </w:p>
          <w:p>
            <w:pPr>
              <w:pStyle w:val="12"/>
            </w:pPr>
            <w:r>
              <w:t>《计算机场地安全要求》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2024年底前完成相关设备更换和维护</w:t>
            </w:r>
          </w:p>
        </w:tc>
        <w:tc>
          <w:tcPr>
            <w:tcW w:w="2891" w:type="dxa"/>
            <w:vAlign w:val="center"/>
          </w:tcPr>
          <w:p>
            <w:pPr>
              <w:pStyle w:val="12"/>
            </w:pPr>
            <w:r>
              <w:t>2024年底前完成相关设备更换和维护</w:t>
            </w:r>
          </w:p>
        </w:tc>
        <w:tc>
          <w:tcPr>
            <w:tcW w:w="1276" w:type="dxa"/>
            <w:vAlign w:val="center"/>
          </w:tcPr>
          <w:p>
            <w:pPr>
              <w:pStyle w:val="12"/>
            </w:pPr>
            <w:r>
              <w:t>2024年底前完成</w:t>
            </w:r>
          </w:p>
        </w:tc>
        <w:tc>
          <w:tcPr>
            <w:tcW w:w="1843" w:type="dxa"/>
            <w:vAlign w:val="center"/>
          </w:tcPr>
          <w:p>
            <w:pPr>
              <w:pStyle w:val="12"/>
            </w:pPr>
            <w:r>
              <w:t>1.《关于做好相关设备更换工作的通知》(冀xx局发〔2022〕x号)</w:t>
            </w:r>
          </w:p>
          <w:p>
            <w:pPr>
              <w:pStyle w:val="12"/>
            </w:pPr>
            <w:r>
              <w:t>2.《关于做好相关设备报废工作的通知》(冀xx局发〔2023〕x号)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141.2308万元</w:t>
            </w:r>
          </w:p>
        </w:tc>
        <w:tc>
          <w:tcPr>
            <w:tcW w:w="1276" w:type="dxa"/>
            <w:vAlign w:val="center"/>
          </w:tcPr>
          <w:p>
            <w:pPr>
              <w:pStyle w:val="12"/>
            </w:pPr>
            <w:r>
              <w:t>100%</w:t>
            </w:r>
          </w:p>
        </w:tc>
        <w:tc>
          <w:tcPr>
            <w:tcW w:w="1843" w:type="dxa"/>
            <w:vAlign w:val="center"/>
          </w:tcPr>
          <w:p>
            <w:pPr>
              <w:pStyle w:val="12"/>
            </w:pPr>
            <w:r>
              <w:t>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军供网在安全提升的情况下正常运行。</w:t>
            </w:r>
          </w:p>
        </w:tc>
        <w:tc>
          <w:tcPr>
            <w:tcW w:w="2891" w:type="dxa"/>
            <w:vAlign w:val="center"/>
          </w:tcPr>
          <w:p>
            <w:pPr>
              <w:pStyle w:val="12"/>
            </w:pPr>
            <w:r>
              <w:t>不出保密安全问题</w:t>
            </w:r>
          </w:p>
        </w:tc>
        <w:tc>
          <w:tcPr>
            <w:tcW w:w="1276" w:type="dxa"/>
            <w:vAlign w:val="center"/>
          </w:tcPr>
          <w:p>
            <w:pPr>
              <w:pStyle w:val="12"/>
            </w:pPr>
            <w:r>
              <w:t>安全事故率为零</w:t>
            </w:r>
          </w:p>
        </w:tc>
        <w:tc>
          <w:tcPr>
            <w:tcW w:w="1843" w:type="dxa"/>
            <w:vAlign w:val="center"/>
          </w:tcPr>
          <w:p>
            <w:pPr>
              <w:pStyle w:val="12"/>
            </w:pPr>
            <w:r>
              <w:t>相关行业标准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449003河北省军供粮油服务中心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w:t>
            </w:r>
          </w:p>
        </w:tc>
        <w:tc>
          <w:tcPr>
            <w:tcW w:w="964" w:type="dxa"/>
            <w:vAlign w:val="center"/>
          </w:tcPr>
          <w:p>
            <w:pPr>
              <w:pStyle w:val="15"/>
            </w:pPr>
            <w:r>
              <w:t>1.15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河北省军供粮油服务中心小计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w:t>
            </w:r>
          </w:p>
        </w:tc>
        <w:tc>
          <w:tcPr>
            <w:tcW w:w="964" w:type="dxa"/>
            <w:vAlign w:val="center"/>
          </w:tcPr>
          <w:p>
            <w:pPr>
              <w:pStyle w:val="15"/>
            </w:pPr>
            <w:r>
              <w:t>1.15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58.37</w:t>
            </w:r>
          </w:p>
        </w:tc>
        <w:tc>
          <w:tcPr>
            <w:tcW w:w="1134" w:type="dxa"/>
            <w:vAlign w:val="center"/>
          </w:tcPr>
          <w:p>
            <w:pPr>
              <w:pStyle w:val="12"/>
            </w:pPr>
            <w:r>
              <w:t>A3 黑白打印机</w:t>
            </w:r>
          </w:p>
        </w:tc>
        <w:tc>
          <w:tcPr>
            <w:tcW w:w="1134" w:type="dxa"/>
            <w:vAlign w:val="center"/>
          </w:tcPr>
          <w:p>
            <w:pPr>
              <w:pStyle w:val="12"/>
            </w:pPr>
            <w:r>
              <w:t>A02021001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0.65</w:t>
            </w:r>
          </w:p>
        </w:tc>
        <w:tc>
          <w:tcPr>
            <w:tcW w:w="964" w:type="dxa"/>
            <w:vAlign w:val="center"/>
          </w:tcPr>
          <w:p>
            <w:pPr>
              <w:pStyle w:val="11"/>
            </w:pPr>
            <w:r>
              <w:t>0.65</w:t>
            </w:r>
          </w:p>
        </w:tc>
        <w:tc>
          <w:tcPr>
            <w:tcW w:w="964" w:type="dxa"/>
            <w:vAlign w:val="center"/>
          </w:tcPr>
          <w:p>
            <w:pPr>
              <w:pStyle w:val="11"/>
            </w:pPr>
            <w:r>
              <w:t>0.65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58.37</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58.37</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箱</w:t>
            </w:r>
          </w:p>
        </w:tc>
        <w:tc>
          <w:tcPr>
            <w:tcW w:w="850" w:type="dxa"/>
            <w:vAlign w:val="center"/>
          </w:tcPr>
          <w:p>
            <w:pPr>
              <w:pStyle w:val="11"/>
            </w:pPr>
            <w:r>
              <w:t>100</w:t>
            </w:r>
          </w:p>
        </w:tc>
        <w:tc>
          <w:tcPr>
            <w:tcW w:w="850" w:type="dxa"/>
            <w:vAlign w:val="center"/>
          </w:tcPr>
          <w:p>
            <w:pPr>
              <w:pStyle w:val="11"/>
            </w:pPr>
            <w:r>
              <w:t>0.00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河北省军供粮油服务中心上年末固定资产金额为136.25万元（详见下表）。本年度拟购置固定资产总额为0.95万元，已按要求列入政府采购预算，详见政府采购预算表。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449003河北省军供粮油服务中心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136.25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115</w:t>
            </w:r>
          </w:p>
        </w:tc>
        <w:tc>
          <w:tcPr>
            <w:tcW w:w="2835" w:type="dxa"/>
            <w:vAlign w:val="center"/>
          </w:tcPr>
          <w:p>
            <w:pPr>
              <w:pStyle w:val="11"/>
            </w:pPr>
            <w:r>
              <w:t>136.25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03"/>
      <w:r>
        <w:rPr>
          <w:rFonts w:ascii="方正小标宋_GBK" w:hAnsi="方正小标宋_GBK" w:eastAsia="方正小标宋_GBK" w:cs="方正小标宋_GBK"/>
          <w:color w:val="000000"/>
          <w:sz w:val="44"/>
        </w:rPr>
        <w:t>三、河北省粮食科学研究所收支预算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449004河北省粮食科学研究所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62.01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62.01</w:t>
            </w:r>
          </w:p>
        </w:tc>
        <w:tc>
          <w:tcPr>
            <w:tcW w:w="4535" w:type="dxa"/>
            <w:vAlign w:val="center"/>
          </w:tcPr>
          <w:p>
            <w:pPr>
              <w:pStyle w:val="14"/>
            </w:pPr>
            <w:r>
              <w:t>本年支出合计</w:t>
            </w:r>
          </w:p>
        </w:tc>
        <w:tc>
          <w:tcPr>
            <w:tcW w:w="2126" w:type="dxa"/>
            <w:vAlign w:val="center"/>
          </w:tcPr>
          <w:p>
            <w:pPr>
              <w:pStyle w:val="15"/>
            </w:pPr>
            <w:r>
              <w:t>62.01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62.01</w:t>
            </w:r>
          </w:p>
        </w:tc>
        <w:tc>
          <w:tcPr>
            <w:tcW w:w="4535" w:type="dxa"/>
            <w:vAlign w:val="center"/>
          </w:tcPr>
          <w:p>
            <w:pPr>
              <w:pStyle w:val="14"/>
            </w:pPr>
            <w:r>
              <w:t>支出总计</w:t>
            </w:r>
          </w:p>
        </w:tc>
        <w:tc>
          <w:tcPr>
            <w:tcW w:w="2126" w:type="dxa"/>
            <w:vAlign w:val="center"/>
          </w:tcPr>
          <w:p>
            <w:pPr>
              <w:pStyle w:val="15"/>
            </w:pPr>
            <w:r>
              <w:t>62.01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449004河北省粮食科学研究所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62.01</w:t>
            </w:r>
          </w:p>
        </w:tc>
        <w:tc>
          <w:tcPr>
            <w:tcW w:w="1134" w:type="dxa"/>
            <w:vAlign w:val="center"/>
          </w:tcPr>
          <w:p>
            <w:pPr>
              <w:pStyle w:val="15"/>
            </w:pPr>
            <w:r>
              <w:t>62.01</w:t>
            </w:r>
          </w:p>
        </w:tc>
        <w:tc>
          <w:tcPr>
            <w:tcW w:w="1134" w:type="dxa"/>
            <w:vAlign w:val="center"/>
          </w:tcPr>
          <w:p>
            <w:pPr>
              <w:pStyle w:val="15"/>
            </w:pPr>
            <w:r>
              <w:t>62.01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r>
              <w:t>62.01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62.01</w:t>
            </w:r>
          </w:p>
        </w:tc>
        <w:tc>
          <w:tcPr>
            <w:tcW w:w="1361" w:type="dxa"/>
            <w:vAlign w:val="center"/>
          </w:tcPr>
          <w:p>
            <w:pPr>
              <w:pStyle w:val="15"/>
            </w:pPr>
            <w:r>
              <w:t>62.01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62.01</w:t>
            </w:r>
          </w:p>
        </w:tc>
        <w:tc>
          <w:tcPr>
            <w:tcW w:w="1361" w:type="dxa"/>
            <w:vAlign w:val="center"/>
          </w:tcPr>
          <w:p>
            <w:pPr>
              <w:pStyle w:val="11"/>
            </w:pPr>
            <w:r>
              <w:t>62.01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62.01</w:t>
            </w:r>
          </w:p>
        </w:tc>
        <w:tc>
          <w:tcPr>
            <w:tcW w:w="1361" w:type="dxa"/>
            <w:vAlign w:val="center"/>
          </w:tcPr>
          <w:p>
            <w:pPr>
              <w:pStyle w:val="11"/>
            </w:pPr>
            <w:r>
              <w:t>62.01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62.01</w:t>
            </w:r>
          </w:p>
        </w:tc>
        <w:tc>
          <w:tcPr>
            <w:tcW w:w="1361" w:type="dxa"/>
            <w:vAlign w:val="center"/>
          </w:tcPr>
          <w:p>
            <w:pPr>
              <w:pStyle w:val="11"/>
            </w:pPr>
            <w:r>
              <w:t>62.01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62.01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62.01</w:t>
            </w:r>
          </w:p>
        </w:tc>
        <w:tc>
          <w:tcPr>
            <w:tcW w:w="1474" w:type="dxa"/>
            <w:vAlign w:val="center"/>
          </w:tcPr>
          <w:p>
            <w:pPr>
              <w:pStyle w:val="11"/>
            </w:pPr>
            <w:r>
              <w:t>62.01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62.01</w:t>
            </w:r>
          </w:p>
        </w:tc>
        <w:tc>
          <w:tcPr>
            <w:tcW w:w="3402" w:type="dxa"/>
            <w:vAlign w:val="center"/>
          </w:tcPr>
          <w:p>
            <w:pPr>
              <w:pStyle w:val="14"/>
            </w:pPr>
            <w:r>
              <w:t>本年支出合计</w:t>
            </w:r>
          </w:p>
        </w:tc>
        <w:tc>
          <w:tcPr>
            <w:tcW w:w="1474" w:type="dxa"/>
            <w:vAlign w:val="center"/>
          </w:tcPr>
          <w:p>
            <w:pPr>
              <w:pStyle w:val="15"/>
            </w:pPr>
            <w:r>
              <w:t>62.01</w:t>
            </w:r>
          </w:p>
        </w:tc>
        <w:tc>
          <w:tcPr>
            <w:tcW w:w="1474" w:type="dxa"/>
            <w:vAlign w:val="center"/>
          </w:tcPr>
          <w:p>
            <w:pPr>
              <w:pStyle w:val="15"/>
            </w:pPr>
            <w:r>
              <w:t>62.01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62.01</w:t>
            </w:r>
          </w:p>
        </w:tc>
        <w:tc>
          <w:tcPr>
            <w:tcW w:w="3402" w:type="dxa"/>
            <w:vAlign w:val="center"/>
          </w:tcPr>
          <w:p>
            <w:pPr>
              <w:pStyle w:val="14"/>
            </w:pPr>
            <w:r>
              <w:t>支出总计</w:t>
            </w:r>
          </w:p>
        </w:tc>
        <w:tc>
          <w:tcPr>
            <w:tcW w:w="1474" w:type="dxa"/>
            <w:vAlign w:val="center"/>
          </w:tcPr>
          <w:p>
            <w:pPr>
              <w:pStyle w:val="15"/>
            </w:pPr>
            <w:r>
              <w:t>62.01</w:t>
            </w:r>
          </w:p>
        </w:tc>
        <w:tc>
          <w:tcPr>
            <w:tcW w:w="1474" w:type="dxa"/>
            <w:vAlign w:val="center"/>
          </w:tcPr>
          <w:p>
            <w:pPr>
              <w:pStyle w:val="15"/>
            </w:pPr>
            <w:r>
              <w:t>62.01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62.01</w:t>
            </w:r>
          </w:p>
        </w:tc>
        <w:tc>
          <w:tcPr>
            <w:tcW w:w="2551" w:type="dxa"/>
            <w:vAlign w:val="center"/>
          </w:tcPr>
          <w:p>
            <w:pPr>
              <w:pStyle w:val="15"/>
            </w:pPr>
            <w:r>
              <w:t>62.01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62.01</w:t>
            </w:r>
          </w:p>
        </w:tc>
        <w:tc>
          <w:tcPr>
            <w:tcW w:w="2551" w:type="dxa"/>
            <w:vAlign w:val="center"/>
          </w:tcPr>
          <w:p>
            <w:pPr>
              <w:pStyle w:val="11"/>
            </w:pPr>
            <w:r>
              <w:t>62.01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62.01</w:t>
            </w:r>
          </w:p>
        </w:tc>
        <w:tc>
          <w:tcPr>
            <w:tcW w:w="2551" w:type="dxa"/>
            <w:vAlign w:val="center"/>
          </w:tcPr>
          <w:p>
            <w:pPr>
              <w:pStyle w:val="11"/>
            </w:pPr>
            <w:r>
              <w:t>62.01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62.01</w:t>
            </w:r>
          </w:p>
        </w:tc>
        <w:tc>
          <w:tcPr>
            <w:tcW w:w="2551" w:type="dxa"/>
            <w:vAlign w:val="center"/>
          </w:tcPr>
          <w:p>
            <w:pPr>
              <w:pStyle w:val="11"/>
            </w:pPr>
            <w:r>
              <w:t>62.01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62.01</w:t>
            </w:r>
          </w:p>
        </w:tc>
        <w:tc>
          <w:tcPr>
            <w:tcW w:w="2551" w:type="dxa"/>
            <w:vAlign w:val="center"/>
          </w:tcPr>
          <w:p>
            <w:pPr>
              <w:pStyle w:val="15"/>
            </w:pPr>
            <w:r>
              <w:t>61.11</w:t>
            </w:r>
          </w:p>
        </w:tc>
        <w:tc>
          <w:tcPr>
            <w:tcW w:w="2551"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0.90</w:t>
            </w:r>
          </w:p>
        </w:tc>
        <w:tc>
          <w:tcPr>
            <w:tcW w:w="2551" w:type="dxa"/>
            <w:vAlign w:val="center"/>
          </w:tcPr>
          <w:p>
            <w:pPr>
              <w:pStyle w:val="11"/>
            </w:pPr>
          </w:p>
        </w:tc>
        <w:tc>
          <w:tcPr>
            <w:tcW w:w="2551"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0.90</w:t>
            </w:r>
          </w:p>
        </w:tc>
        <w:tc>
          <w:tcPr>
            <w:tcW w:w="2551" w:type="dxa"/>
            <w:vAlign w:val="center"/>
          </w:tcPr>
          <w:p>
            <w:pPr>
              <w:pStyle w:val="11"/>
            </w:pPr>
          </w:p>
        </w:tc>
        <w:tc>
          <w:tcPr>
            <w:tcW w:w="2551"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61.11</w:t>
            </w:r>
          </w:p>
        </w:tc>
        <w:tc>
          <w:tcPr>
            <w:tcW w:w="2551" w:type="dxa"/>
            <w:vAlign w:val="center"/>
          </w:tcPr>
          <w:p>
            <w:pPr>
              <w:pStyle w:val="11"/>
            </w:pPr>
            <w:r>
              <w:t>61.11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61.11</w:t>
            </w:r>
          </w:p>
        </w:tc>
        <w:tc>
          <w:tcPr>
            <w:tcW w:w="2551" w:type="dxa"/>
            <w:vAlign w:val="center"/>
          </w:tcPr>
          <w:p>
            <w:pPr>
              <w:pStyle w:val="11"/>
            </w:pPr>
            <w:r>
              <w:t>61.11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449004河北省粮食科学研究所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河北省粮食科学研究所2024年单位预算信息公开情况说明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按照《中华人民共和国预算法》、《地方预决算公开操作规程》和《关于进一步推进预算公开工作的实施意见》规定，现将河北省粮食科学研究所2024年单位预算公开如下：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职责：无。</w:t>
      </w:r>
    </w:p>
    <w:p>
      <w:pPr>
        <w:pStyle w:val="17"/>
      </w:pPr>
      <w:r>
        <w:t>备注：仅负担离退休人员工资等费用。</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河北省粮食科学研究所</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其他</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反映本单位当年全部收入。2024年预算收入62.01万元，其中：一般公共预算收入62.01万元，基金预算收入0万元，国有资本经营预算收入0万元，财政专户核拨收入0万元，单位资金收入0万元，上年结转结余0万元。</w:t>
      </w:r>
    </w:p>
    <w:p>
      <w:pPr>
        <w:pStyle w:val="18"/>
      </w:pPr>
      <w:r>
        <w:t>2、支出说明</w:t>
      </w:r>
    </w:p>
    <w:p>
      <w:pPr>
        <w:pStyle w:val="18"/>
      </w:pPr>
      <w:r>
        <w:t>收支预算总表支出栏、基本支出表、项目支出表按经济分类和支出功能分类科目编制，反映河北省粮食科学研究所年度单位预算中支出预算的总体情况。2024年支出预算62.01万元，其中基本支出62.01万元，包括人员经费61.11万元和日常公用经费0.9万元；项目支出0万元，主要为无项目支出。</w:t>
      </w:r>
    </w:p>
    <w:p>
      <w:pPr>
        <w:pStyle w:val="18"/>
      </w:pPr>
      <w:r>
        <w:t>3、比上年增减情况</w:t>
      </w:r>
    </w:p>
    <w:p>
      <w:pPr>
        <w:pStyle w:val="18"/>
      </w:pPr>
      <w:r>
        <w:t>2024年预算收支安排62.01万元，较2023年预算减少19.19万元，其中：基本支出减少19.19万元，主要为人员经费减少18.77万元，日常公用经费减少0.42万元。项目支出增加0万元，主要为无增减变化。</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2024年，我单位机关运行经费共计安排0.9万元，主要用于日常维修、办公用房水电费、办公用房取暖费、办公用房物业管理费等日常运行支出。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万元，其中因公出国（境）费0万元；公务用车购置及运维费0万元（其中：公务用车购置费为0万元，公务用车运维费0万元)；公务接待费0万元。与2023年相比增加0万元，增加的主要原因是与2023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449004河北省粮食科学研究所</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河北省粮食科学研究所上年末固定资产金额为0.00万元（详见下表）。本年度拟购置固定资产总额为0.00万元，已按要求列入政府采购预算，详见政府采购预算表。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449004河北省粮食科学研究所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04"/>
      <w:r>
        <w:rPr>
          <w:rFonts w:ascii="方正小标宋_GBK" w:hAnsi="方正小标宋_GBK" w:eastAsia="方正小标宋_GBK" w:cs="方正小标宋_GBK"/>
          <w:color w:val="000000"/>
          <w:sz w:val="44"/>
        </w:rPr>
        <w:t>四、河北省粮油质量检测和信息服务中心收支预算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764.39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r>
              <w:t>337.68</w:t>
            </w: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937.40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1102.07</w:t>
            </w:r>
          </w:p>
        </w:tc>
        <w:tc>
          <w:tcPr>
            <w:tcW w:w="4535" w:type="dxa"/>
            <w:vAlign w:val="center"/>
          </w:tcPr>
          <w:p>
            <w:pPr>
              <w:pStyle w:val="14"/>
            </w:pPr>
            <w:r>
              <w:t>本年支出合计</w:t>
            </w:r>
          </w:p>
        </w:tc>
        <w:tc>
          <w:tcPr>
            <w:tcW w:w="2126" w:type="dxa"/>
            <w:vAlign w:val="center"/>
          </w:tcPr>
          <w:p>
            <w:pPr>
              <w:pStyle w:val="15"/>
            </w:pPr>
            <w:r>
              <w:t>1102.07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1102.07</w:t>
            </w:r>
          </w:p>
        </w:tc>
        <w:tc>
          <w:tcPr>
            <w:tcW w:w="4535" w:type="dxa"/>
            <w:vAlign w:val="center"/>
          </w:tcPr>
          <w:p>
            <w:pPr>
              <w:pStyle w:val="14"/>
            </w:pPr>
            <w:r>
              <w:t>支出总计</w:t>
            </w:r>
          </w:p>
        </w:tc>
        <w:tc>
          <w:tcPr>
            <w:tcW w:w="2126" w:type="dxa"/>
            <w:vAlign w:val="center"/>
          </w:tcPr>
          <w:p>
            <w:pPr>
              <w:pStyle w:val="15"/>
            </w:pPr>
            <w:r>
              <w:t>1102.07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1102.07</w:t>
            </w:r>
          </w:p>
        </w:tc>
        <w:tc>
          <w:tcPr>
            <w:tcW w:w="1134" w:type="dxa"/>
            <w:vAlign w:val="center"/>
          </w:tcPr>
          <w:p>
            <w:pPr>
              <w:pStyle w:val="15"/>
            </w:pPr>
            <w:r>
              <w:t>1102.07</w:t>
            </w:r>
          </w:p>
        </w:tc>
        <w:tc>
          <w:tcPr>
            <w:tcW w:w="1134" w:type="dxa"/>
            <w:vAlign w:val="center"/>
          </w:tcPr>
          <w:p>
            <w:pPr>
              <w:pStyle w:val="15"/>
            </w:pPr>
            <w:r>
              <w:t>764.39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337.68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101.37</w:t>
            </w:r>
          </w:p>
        </w:tc>
        <w:tc>
          <w:tcPr>
            <w:tcW w:w="1134" w:type="dxa"/>
            <w:vAlign w:val="center"/>
          </w:tcPr>
          <w:p>
            <w:pPr>
              <w:pStyle w:val="11"/>
            </w:pPr>
            <w:r>
              <w:t>101.37</w:t>
            </w:r>
          </w:p>
        </w:tc>
        <w:tc>
          <w:tcPr>
            <w:tcW w:w="1134" w:type="dxa"/>
            <w:vAlign w:val="center"/>
          </w:tcPr>
          <w:p>
            <w:pPr>
              <w:pStyle w:val="11"/>
            </w:pPr>
            <w:r>
              <w:t>100.57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101.37</w:t>
            </w:r>
          </w:p>
        </w:tc>
        <w:tc>
          <w:tcPr>
            <w:tcW w:w="1134" w:type="dxa"/>
            <w:vAlign w:val="center"/>
          </w:tcPr>
          <w:p>
            <w:pPr>
              <w:pStyle w:val="11"/>
            </w:pPr>
            <w:r>
              <w:t>101.37</w:t>
            </w:r>
          </w:p>
        </w:tc>
        <w:tc>
          <w:tcPr>
            <w:tcW w:w="1134" w:type="dxa"/>
            <w:vAlign w:val="center"/>
          </w:tcPr>
          <w:p>
            <w:pPr>
              <w:pStyle w:val="11"/>
            </w:pPr>
            <w:r>
              <w:t>100.57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45.27</w:t>
            </w:r>
          </w:p>
        </w:tc>
        <w:tc>
          <w:tcPr>
            <w:tcW w:w="1134" w:type="dxa"/>
            <w:vAlign w:val="center"/>
          </w:tcPr>
          <w:p>
            <w:pPr>
              <w:pStyle w:val="11"/>
            </w:pPr>
            <w:r>
              <w:t>45.27</w:t>
            </w:r>
          </w:p>
        </w:tc>
        <w:tc>
          <w:tcPr>
            <w:tcW w:w="1134" w:type="dxa"/>
            <w:vAlign w:val="center"/>
          </w:tcPr>
          <w:p>
            <w:pPr>
              <w:pStyle w:val="11"/>
            </w:pPr>
            <w:r>
              <w:t>44.47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0.80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37.40</w:t>
            </w:r>
          </w:p>
        </w:tc>
        <w:tc>
          <w:tcPr>
            <w:tcW w:w="1134" w:type="dxa"/>
            <w:vAlign w:val="center"/>
          </w:tcPr>
          <w:p>
            <w:pPr>
              <w:pStyle w:val="11"/>
            </w:pPr>
            <w:r>
              <w:t>37.40</w:t>
            </w:r>
          </w:p>
        </w:tc>
        <w:tc>
          <w:tcPr>
            <w:tcW w:w="1134" w:type="dxa"/>
            <w:vAlign w:val="center"/>
          </w:tcPr>
          <w:p>
            <w:pPr>
              <w:pStyle w:val="11"/>
            </w:pPr>
            <w:r>
              <w:t>37.40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18.70</w:t>
            </w:r>
          </w:p>
        </w:tc>
        <w:tc>
          <w:tcPr>
            <w:tcW w:w="1134" w:type="dxa"/>
            <w:vAlign w:val="center"/>
          </w:tcPr>
          <w:p>
            <w:pPr>
              <w:pStyle w:val="11"/>
            </w:pPr>
            <w:r>
              <w:t>18.70</w:t>
            </w:r>
          </w:p>
        </w:tc>
        <w:tc>
          <w:tcPr>
            <w:tcW w:w="1134" w:type="dxa"/>
            <w:vAlign w:val="center"/>
          </w:tcPr>
          <w:p>
            <w:pPr>
              <w:pStyle w:val="11"/>
            </w:pPr>
            <w:r>
              <w:t>18.70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r>
              <w:t>31.51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r>
              <w:t>31.79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937.40</w:t>
            </w:r>
          </w:p>
        </w:tc>
        <w:tc>
          <w:tcPr>
            <w:tcW w:w="1134" w:type="dxa"/>
            <w:vAlign w:val="center"/>
          </w:tcPr>
          <w:p>
            <w:pPr>
              <w:pStyle w:val="11"/>
            </w:pPr>
            <w:r>
              <w:t>937.40</w:t>
            </w:r>
          </w:p>
        </w:tc>
        <w:tc>
          <w:tcPr>
            <w:tcW w:w="1134" w:type="dxa"/>
            <w:vAlign w:val="center"/>
          </w:tcPr>
          <w:p>
            <w:pPr>
              <w:pStyle w:val="11"/>
            </w:pPr>
            <w:r>
              <w:t>600.52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336.88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937.40</w:t>
            </w:r>
          </w:p>
        </w:tc>
        <w:tc>
          <w:tcPr>
            <w:tcW w:w="1134" w:type="dxa"/>
            <w:vAlign w:val="center"/>
          </w:tcPr>
          <w:p>
            <w:pPr>
              <w:pStyle w:val="11"/>
            </w:pPr>
            <w:r>
              <w:t>937.40</w:t>
            </w:r>
          </w:p>
        </w:tc>
        <w:tc>
          <w:tcPr>
            <w:tcW w:w="1134" w:type="dxa"/>
            <w:vAlign w:val="center"/>
          </w:tcPr>
          <w:p>
            <w:pPr>
              <w:pStyle w:val="11"/>
            </w:pPr>
            <w:r>
              <w:t>600.52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336.88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2220105</w:t>
            </w:r>
          </w:p>
        </w:tc>
        <w:tc>
          <w:tcPr>
            <w:tcW w:w="1559" w:type="dxa"/>
            <w:vAlign w:val="center"/>
          </w:tcPr>
          <w:p>
            <w:pPr>
              <w:pStyle w:val="12"/>
            </w:pPr>
            <w:r>
              <w:t>信息统计</w:t>
            </w:r>
          </w:p>
        </w:tc>
        <w:tc>
          <w:tcPr>
            <w:tcW w:w="1134" w:type="dxa"/>
            <w:vAlign w:val="center"/>
          </w:tcPr>
          <w:p>
            <w:pPr>
              <w:pStyle w:val="11"/>
            </w:pPr>
            <w:r>
              <w:t>6.00</w:t>
            </w:r>
          </w:p>
        </w:tc>
        <w:tc>
          <w:tcPr>
            <w:tcW w:w="1134" w:type="dxa"/>
            <w:vAlign w:val="center"/>
          </w:tcPr>
          <w:p>
            <w:pPr>
              <w:pStyle w:val="11"/>
            </w:pPr>
            <w:r>
              <w:t>6.00</w:t>
            </w:r>
          </w:p>
        </w:tc>
        <w:tc>
          <w:tcPr>
            <w:tcW w:w="1134" w:type="dxa"/>
            <w:vAlign w:val="center"/>
          </w:tcPr>
          <w:p>
            <w:pPr>
              <w:pStyle w:val="11"/>
            </w:pPr>
            <w:r>
              <w:t>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322.00</w:t>
            </w:r>
          </w:p>
        </w:tc>
        <w:tc>
          <w:tcPr>
            <w:tcW w:w="1134" w:type="dxa"/>
            <w:vAlign w:val="center"/>
          </w:tcPr>
          <w:p>
            <w:pPr>
              <w:pStyle w:val="11"/>
            </w:pPr>
            <w:r>
              <w:t>322.00</w:t>
            </w:r>
          </w:p>
        </w:tc>
        <w:tc>
          <w:tcPr>
            <w:tcW w:w="1134" w:type="dxa"/>
            <w:vAlign w:val="center"/>
          </w:tcPr>
          <w:p>
            <w:pPr>
              <w:pStyle w:val="11"/>
            </w:pPr>
            <w:r>
              <w:t>322.00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2220150</w:t>
            </w:r>
          </w:p>
        </w:tc>
        <w:tc>
          <w:tcPr>
            <w:tcW w:w="1559" w:type="dxa"/>
            <w:vAlign w:val="center"/>
          </w:tcPr>
          <w:p>
            <w:pPr>
              <w:pStyle w:val="12"/>
            </w:pPr>
            <w:r>
              <w:t>事业运行</w:t>
            </w:r>
          </w:p>
        </w:tc>
        <w:tc>
          <w:tcPr>
            <w:tcW w:w="1134" w:type="dxa"/>
            <w:vAlign w:val="center"/>
          </w:tcPr>
          <w:p>
            <w:pPr>
              <w:pStyle w:val="11"/>
            </w:pPr>
            <w:r>
              <w:t>480.20</w:t>
            </w:r>
          </w:p>
        </w:tc>
        <w:tc>
          <w:tcPr>
            <w:tcW w:w="1134" w:type="dxa"/>
            <w:vAlign w:val="center"/>
          </w:tcPr>
          <w:p>
            <w:pPr>
              <w:pStyle w:val="11"/>
            </w:pPr>
            <w:r>
              <w:t>480.20</w:t>
            </w:r>
          </w:p>
        </w:tc>
        <w:tc>
          <w:tcPr>
            <w:tcW w:w="1134" w:type="dxa"/>
            <w:vAlign w:val="center"/>
          </w:tcPr>
          <w:p>
            <w:pPr>
              <w:pStyle w:val="11"/>
            </w:pPr>
            <w:r>
              <w:t>272.52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207.68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2220199</w:t>
            </w:r>
          </w:p>
        </w:tc>
        <w:tc>
          <w:tcPr>
            <w:tcW w:w="1559" w:type="dxa"/>
            <w:vAlign w:val="center"/>
          </w:tcPr>
          <w:p>
            <w:pPr>
              <w:pStyle w:val="12"/>
            </w:pPr>
            <w:r>
              <w:t>其他粮油物资事务支出</w:t>
            </w:r>
          </w:p>
        </w:tc>
        <w:tc>
          <w:tcPr>
            <w:tcW w:w="1134" w:type="dxa"/>
            <w:vAlign w:val="center"/>
          </w:tcPr>
          <w:p>
            <w:pPr>
              <w:pStyle w:val="11"/>
            </w:pPr>
            <w:r>
              <w:t>129.20</w:t>
            </w:r>
          </w:p>
        </w:tc>
        <w:tc>
          <w:tcPr>
            <w:tcW w:w="1134" w:type="dxa"/>
            <w:vAlign w:val="center"/>
          </w:tcPr>
          <w:p>
            <w:pPr>
              <w:pStyle w:val="11"/>
            </w:pPr>
            <w:r>
              <w:t>129.20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129.20</w:t>
            </w: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1102.07</w:t>
            </w:r>
          </w:p>
        </w:tc>
        <w:tc>
          <w:tcPr>
            <w:tcW w:w="1361" w:type="dxa"/>
            <w:vAlign w:val="center"/>
          </w:tcPr>
          <w:p>
            <w:pPr>
              <w:pStyle w:val="15"/>
            </w:pPr>
            <w:r>
              <w:t>644.87</w:t>
            </w:r>
          </w:p>
        </w:tc>
        <w:tc>
          <w:tcPr>
            <w:tcW w:w="1361" w:type="dxa"/>
            <w:vAlign w:val="center"/>
          </w:tcPr>
          <w:p>
            <w:pPr>
              <w:pStyle w:val="15"/>
            </w:pPr>
            <w:r>
              <w:t>457.20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101.37</w:t>
            </w:r>
          </w:p>
        </w:tc>
        <w:tc>
          <w:tcPr>
            <w:tcW w:w="1361" w:type="dxa"/>
            <w:vAlign w:val="center"/>
          </w:tcPr>
          <w:p>
            <w:pPr>
              <w:pStyle w:val="11"/>
            </w:pPr>
            <w:r>
              <w:t>101.37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101.37</w:t>
            </w:r>
          </w:p>
        </w:tc>
        <w:tc>
          <w:tcPr>
            <w:tcW w:w="1361" w:type="dxa"/>
            <w:vAlign w:val="center"/>
          </w:tcPr>
          <w:p>
            <w:pPr>
              <w:pStyle w:val="11"/>
            </w:pPr>
            <w:r>
              <w:t>101.37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45.27</w:t>
            </w:r>
          </w:p>
        </w:tc>
        <w:tc>
          <w:tcPr>
            <w:tcW w:w="1361" w:type="dxa"/>
            <w:vAlign w:val="center"/>
          </w:tcPr>
          <w:p>
            <w:pPr>
              <w:pStyle w:val="11"/>
            </w:pPr>
            <w:r>
              <w:t>45.27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37.40</w:t>
            </w:r>
          </w:p>
        </w:tc>
        <w:tc>
          <w:tcPr>
            <w:tcW w:w="1361" w:type="dxa"/>
            <w:vAlign w:val="center"/>
          </w:tcPr>
          <w:p>
            <w:pPr>
              <w:pStyle w:val="11"/>
            </w:pPr>
            <w:r>
              <w:t>37.40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18.70</w:t>
            </w:r>
          </w:p>
        </w:tc>
        <w:tc>
          <w:tcPr>
            <w:tcW w:w="1361" w:type="dxa"/>
            <w:vAlign w:val="center"/>
          </w:tcPr>
          <w:p>
            <w:pPr>
              <w:pStyle w:val="11"/>
            </w:pPr>
            <w:r>
              <w:t>18.70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31.51</w:t>
            </w:r>
          </w:p>
        </w:tc>
        <w:tc>
          <w:tcPr>
            <w:tcW w:w="1361" w:type="dxa"/>
            <w:vAlign w:val="center"/>
          </w:tcPr>
          <w:p>
            <w:pPr>
              <w:pStyle w:val="11"/>
            </w:pPr>
            <w:r>
              <w:t>31.51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31.51</w:t>
            </w:r>
          </w:p>
        </w:tc>
        <w:tc>
          <w:tcPr>
            <w:tcW w:w="1361" w:type="dxa"/>
            <w:vAlign w:val="center"/>
          </w:tcPr>
          <w:p>
            <w:pPr>
              <w:pStyle w:val="11"/>
            </w:pPr>
            <w:r>
              <w:t>31.51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31.51</w:t>
            </w:r>
          </w:p>
        </w:tc>
        <w:tc>
          <w:tcPr>
            <w:tcW w:w="1361" w:type="dxa"/>
            <w:vAlign w:val="center"/>
          </w:tcPr>
          <w:p>
            <w:pPr>
              <w:pStyle w:val="11"/>
            </w:pPr>
            <w:r>
              <w:t>31.51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31.79</w:t>
            </w:r>
          </w:p>
        </w:tc>
        <w:tc>
          <w:tcPr>
            <w:tcW w:w="1361" w:type="dxa"/>
            <w:vAlign w:val="center"/>
          </w:tcPr>
          <w:p>
            <w:pPr>
              <w:pStyle w:val="11"/>
            </w:pPr>
            <w:r>
              <w:t>31.79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31.79</w:t>
            </w:r>
          </w:p>
        </w:tc>
        <w:tc>
          <w:tcPr>
            <w:tcW w:w="1361" w:type="dxa"/>
            <w:vAlign w:val="center"/>
          </w:tcPr>
          <w:p>
            <w:pPr>
              <w:pStyle w:val="11"/>
            </w:pPr>
            <w:r>
              <w:t>31.79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31.79</w:t>
            </w:r>
          </w:p>
        </w:tc>
        <w:tc>
          <w:tcPr>
            <w:tcW w:w="1361" w:type="dxa"/>
            <w:vAlign w:val="center"/>
          </w:tcPr>
          <w:p>
            <w:pPr>
              <w:pStyle w:val="11"/>
            </w:pPr>
            <w:r>
              <w:t>31.79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937.40</w:t>
            </w:r>
          </w:p>
        </w:tc>
        <w:tc>
          <w:tcPr>
            <w:tcW w:w="1361" w:type="dxa"/>
            <w:vAlign w:val="center"/>
          </w:tcPr>
          <w:p>
            <w:pPr>
              <w:pStyle w:val="11"/>
            </w:pPr>
            <w:r>
              <w:t>480.20</w:t>
            </w:r>
          </w:p>
        </w:tc>
        <w:tc>
          <w:tcPr>
            <w:tcW w:w="1361" w:type="dxa"/>
            <w:vAlign w:val="center"/>
          </w:tcPr>
          <w:p>
            <w:pPr>
              <w:pStyle w:val="11"/>
            </w:pPr>
            <w:r>
              <w:t>457.20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937.40</w:t>
            </w:r>
          </w:p>
        </w:tc>
        <w:tc>
          <w:tcPr>
            <w:tcW w:w="1361" w:type="dxa"/>
            <w:vAlign w:val="center"/>
          </w:tcPr>
          <w:p>
            <w:pPr>
              <w:pStyle w:val="11"/>
            </w:pPr>
            <w:r>
              <w:t>480.20</w:t>
            </w:r>
          </w:p>
        </w:tc>
        <w:tc>
          <w:tcPr>
            <w:tcW w:w="1361" w:type="dxa"/>
            <w:vAlign w:val="center"/>
          </w:tcPr>
          <w:p>
            <w:pPr>
              <w:pStyle w:val="11"/>
            </w:pPr>
            <w:r>
              <w:t>457.20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2220105</w:t>
            </w:r>
          </w:p>
        </w:tc>
        <w:tc>
          <w:tcPr>
            <w:tcW w:w="4535" w:type="dxa"/>
            <w:vAlign w:val="center"/>
          </w:tcPr>
          <w:p>
            <w:pPr>
              <w:pStyle w:val="12"/>
            </w:pPr>
            <w:r>
              <w:t>信息统计</w:t>
            </w:r>
          </w:p>
        </w:tc>
        <w:tc>
          <w:tcPr>
            <w:tcW w:w="1361" w:type="dxa"/>
            <w:vAlign w:val="center"/>
          </w:tcPr>
          <w:p>
            <w:pPr>
              <w:pStyle w:val="11"/>
            </w:pPr>
            <w:r>
              <w:t>6.00</w:t>
            </w:r>
          </w:p>
        </w:tc>
        <w:tc>
          <w:tcPr>
            <w:tcW w:w="1361" w:type="dxa"/>
            <w:vAlign w:val="center"/>
          </w:tcPr>
          <w:p>
            <w:pPr>
              <w:pStyle w:val="11"/>
            </w:pPr>
          </w:p>
        </w:tc>
        <w:tc>
          <w:tcPr>
            <w:tcW w:w="1361" w:type="dxa"/>
            <w:vAlign w:val="center"/>
          </w:tcPr>
          <w:p>
            <w:pPr>
              <w:pStyle w:val="11"/>
            </w:pPr>
            <w:r>
              <w:t>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322.00</w:t>
            </w:r>
          </w:p>
        </w:tc>
        <w:tc>
          <w:tcPr>
            <w:tcW w:w="1361" w:type="dxa"/>
            <w:vAlign w:val="center"/>
          </w:tcPr>
          <w:p>
            <w:pPr>
              <w:pStyle w:val="11"/>
            </w:pPr>
          </w:p>
        </w:tc>
        <w:tc>
          <w:tcPr>
            <w:tcW w:w="1361" w:type="dxa"/>
            <w:vAlign w:val="center"/>
          </w:tcPr>
          <w:p>
            <w:pPr>
              <w:pStyle w:val="11"/>
            </w:pPr>
            <w:r>
              <w:t>322.00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2220150</w:t>
            </w:r>
          </w:p>
        </w:tc>
        <w:tc>
          <w:tcPr>
            <w:tcW w:w="4535" w:type="dxa"/>
            <w:vAlign w:val="center"/>
          </w:tcPr>
          <w:p>
            <w:pPr>
              <w:pStyle w:val="12"/>
            </w:pPr>
            <w:r>
              <w:t>事业运行</w:t>
            </w:r>
          </w:p>
        </w:tc>
        <w:tc>
          <w:tcPr>
            <w:tcW w:w="1361" w:type="dxa"/>
            <w:vAlign w:val="center"/>
          </w:tcPr>
          <w:p>
            <w:pPr>
              <w:pStyle w:val="11"/>
            </w:pPr>
            <w:r>
              <w:t>480.20</w:t>
            </w:r>
          </w:p>
        </w:tc>
        <w:tc>
          <w:tcPr>
            <w:tcW w:w="1361" w:type="dxa"/>
            <w:vAlign w:val="center"/>
          </w:tcPr>
          <w:p>
            <w:pPr>
              <w:pStyle w:val="11"/>
            </w:pPr>
            <w:r>
              <w:t>480.20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2220199</w:t>
            </w:r>
          </w:p>
        </w:tc>
        <w:tc>
          <w:tcPr>
            <w:tcW w:w="4535" w:type="dxa"/>
            <w:vAlign w:val="center"/>
          </w:tcPr>
          <w:p>
            <w:pPr>
              <w:pStyle w:val="12"/>
            </w:pPr>
            <w:r>
              <w:t>其他粮油物资事务支出</w:t>
            </w:r>
          </w:p>
        </w:tc>
        <w:tc>
          <w:tcPr>
            <w:tcW w:w="1361" w:type="dxa"/>
            <w:vAlign w:val="center"/>
          </w:tcPr>
          <w:p>
            <w:pPr>
              <w:pStyle w:val="11"/>
            </w:pPr>
            <w:r>
              <w:t>129.20</w:t>
            </w:r>
          </w:p>
        </w:tc>
        <w:tc>
          <w:tcPr>
            <w:tcW w:w="1361" w:type="dxa"/>
            <w:vAlign w:val="center"/>
          </w:tcPr>
          <w:p>
            <w:pPr>
              <w:pStyle w:val="11"/>
            </w:pPr>
          </w:p>
        </w:tc>
        <w:tc>
          <w:tcPr>
            <w:tcW w:w="1361" w:type="dxa"/>
            <w:vAlign w:val="center"/>
          </w:tcPr>
          <w:p>
            <w:pPr>
              <w:pStyle w:val="11"/>
            </w:pPr>
            <w:r>
              <w:t>129.20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764.39</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100.57</w:t>
            </w:r>
          </w:p>
        </w:tc>
        <w:tc>
          <w:tcPr>
            <w:tcW w:w="1474" w:type="dxa"/>
            <w:vAlign w:val="center"/>
          </w:tcPr>
          <w:p>
            <w:pPr>
              <w:pStyle w:val="11"/>
            </w:pPr>
            <w:r>
              <w:t>100.57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31.51</w:t>
            </w:r>
          </w:p>
        </w:tc>
        <w:tc>
          <w:tcPr>
            <w:tcW w:w="1474" w:type="dxa"/>
            <w:vAlign w:val="center"/>
          </w:tcPr>
          <w:p>
            <w:pPr>
              <w:pStyle w:val="11"/>
            </w:pPr>
            <w:r>
              <w:t>31.51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31.79</w:t>
            </w:r>
          </w:p>
        </w:tc>
        <w:tc>
          <w:tcPr>
            <w:tcW w:w="1474" w:type="dxa"/>
            <w:vAlign w:val="center"/>
          </w:tcPr>
          <w:p>
            <w:pPr>
              <w:pStyle w:val="11"/>
            </w:pPr>
            <w:r>
              <w:t>31.79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600.52</w:t>
            </w:r>
          </w:p>
        </w:tc>
        <w:tc>
          <w:tcPr>
            <w:tcW w:w="1474" w:type="dxa"/>
            <w:vAlign w:val="center"/>
          </w:tcPr>
          <w:p>
            <w:pPr>
              <w:pStyle w:val="11"/>
            </w:pPr>
            <w:r>
              <w:t>600.52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764.39</w:t>
            </w:r>
          </w:p>
        </w:tc>
        <w:tc>
          <w:tcPr>
            <w:tcW w:w="3402" w:type="dxa"/>
            <w:vAlign w:val="center"/>
          </w:tcPr>
          <w:p>
            <w:pPr>
              <w:pStyle w:val="14"/>
            </w:pPr>
            <w:r>
              <w:t>本年支出合计</w:t>
            </w:r>
          </w:p>
        </w:tc>
        <w:tc>
          <w:tcPr>
            <w:tcW w:w="1474" w:type="dxa"/>
            <w:vAlign w:val="center"/>
          </w:tcPr>
          <w:p>
            <w:pPr>
              <w:pStyle w:val="15"/>
            </w:pPr>
            <w:r>
              <w:t>764.39</w:t>
            </w:r>
          </w:p>
        </w:tc>
        <w:tc>
          <w:tcPr>
            <w:tcW w:w="1474" w:type="dxa"/>
            <w:vAlign w:val="center"/>
          </w:tcPr>
          <w:p>
            <w:pPr>
              <w:pStyle w:val="15"/>
            </w:pPr>
            <w:r>
              <w:t>764.39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764.39</w:t>
            </w:r>
          </w:p>
        </w:tc>
        <w:tc>
          <w:tcPr>
            <w:tcW w:w="3402" w:type="dxa"/>
            <w:vAlign w:val="center"/>
          </w:tcPr>
          <w:p>
            <w:pPr>
              <w:pStyle w:val="14"/>
            </w:pPr>
            <w:r>
              <w:t>支出总计</w:t>
            </w:r>
          </w:p>
        </w:tc>
        <w:tc>
          <w:tcPr>
            <w:tcW w:w="1474" w:type="dxa"/>
            <w:vAlign w:val="center"/>
          </w:tcPr>
          <w:p>
            <w:pPr>
              <w:pStyle w:val="15"/>
            </w:pPr>
            <w:r>
              <w:t>764.39</w:t>
            </w:r>
          </w:p>
        </w:tc>
        <w:tc>
          <w:tcPr>
            <w:tcW w:w="1474" w:type="dxa"/>
            <w:vAlign w:val="center"/>
          </w:tcPr>
          <w:p>
            <w:pPr>
              <w:pStyle w:val="15"/>
            </w:pPr>
            <w:r>
              <w:t>764.39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764.39</w:t>
            </w:r>
          </w:p>
        </w:tc>
        <w:tc>
          <w:tcPr>
            <w:tcW w:w="2551" w:type="dxa"/>
            <w:vAlign w:val="center"/>
          </w:tcPr>
          <w:p>
            <w:pPr>
              <w:pStyle w:val="15"/>
            </w:pPr>
            <w:r>
              <w:t>436.39</w:t>
            </w:r>
          </w:p>
        </w:tc>
        <w:tc>
          <w:tcPr>
            <w:tcW w:w="2551" w:type="dxa"/>
            <w:vAlign w:val="center"/>
          </w:tcPr>
          <w:p>
            <w:pPr>
              <w:pStyle w:val="15"/>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100.57</w:t>
            </w:r>
          </w:p>
        </w:tc>
        <w:tc>
          <w:tcPr>
            <w:tcW w:w="2551" w:type="dxa"/>
            <w:vAlign w:val="center"/>
          </w:tcPr>
          <w:p>
            <w:pPr>
              <w:pStyle w:val="11"/>
            </w:pPr>
            <w:r>
              <w:t>100.57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100.57</w:t>
            </w:r>
          </w:p>
        </w:tc>
        <w:tc>
          <w:tcPr>
            <w:tcW w:w="2551" w:type="dxa"/>
            <w:vAlign w:val="center"/>
          </w:tcPr>
          <w:p>
            <w:pPr>
              <w:pStyle w:val="11"/>
            </w:pPr>
            <w:r>
              <w:t>100.57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44.47</w:t>
            </w:r>
          </w:p>
        </w:tc>
        <w:tc>
          <w:tcPr>
            <w:tcW w:w="2551" w:type="dxa"/>
            <w:vAlign w:val="center"/>
          </w:tcPr>
          <w:p>
            <w:pPr>
              <w:pStyle w:val="11"/>
            </w:pPr>
            <w:r>
              <w:t>44.47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37.40</w:t>
            </w:r>
          </w:p>
        </w:tc>
        <w:tc>
          <w:tcPr>
            <w:tcW w:w="2551" w:type="dxa"/>
            <w:vAlign w:val="center"/>
          </w:tcPr>
          <w:p>
            <w:pPr>
              <w:pStyle w:val="11"/>
            </w:pPr>
            <w:r>
              <w:t>37.40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18.70</w:t>
            </w:r>
          </w:p>
        </w:tc>
        <w:tc>
          <w:tcPr>
            <w:tcW w:w="2551" w:type="dxa"/>
            <w:vAlign w:val="center"/>
          </w:tcPr>
          <w:p>
            <w:pPr>
              <w:pStyle w:val="11"/>
            </w:pPr>
            <w:r>
              <w:t>18.70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31.51</w:t>
            </w:r>
          </w:p>
        </w:tc>
        <w:tc>
          <w:tcPr>
            <w:tcW w:w="2551" w:type="dxa"/>
            <w:vAlign w:val="center"/>
          </w:tcPr>
          <w:p>
            <w:pPr>
              <w:pStyle w:val="11"/>
            </w:pPr>
            <w:r>
              <w:t>31.51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31.51</w:t>
            </w:r>
          </w:p>
        </w:tc>
        <w:tc>
          <w:tcPr>
            <w:tcW w:w="2551" w:type="dxa"/>
            <w:vAlign w:val="center"/>
          </w:tcPr>
          <w:p>
            <w:pPr>
              <w:pStyle w:val="11"/>
            </w:pPr>
            <w:r>
              <w:t>31.51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31.51</w:t>
            </w:r>
          </w:p>
        </w:tc>
        <w:tc>
          <w:tcPr>
            <w:tcW w:w="2551" w:type="dxa"/>
            <w:vAlign w:val="center"/>
          </w:tcPr>
          <w:p>
            <w:pPr>
              <w:pStyle w:val="11"/>
            </w:pPr>
            <w:r>
              <w:t>31.51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31.79</w:t>
            </w:r>
          </w:p>
        </w:tc>
        <w:tc>
          <w:tcPr>
            <w:tcW w:w="2551" w:type="dxa"/>
            <w:vAlign w:val="center"/>
          </w:tcPr>
          <w:p>
            <w:pPr>
              <w:pStyle w:val="11"/>
            </w:pPr>
            <w:r>
              <w:t>31.79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31.79</w:t>
            </w:r>
          </w:p>
        </w:tc>
        <w:tc>
          <w:tcPr>
            <w:tcW w:w="2551" w:type="dxa"/>
            <w:vAlign w:val="center"/>
          </w:tcPr>
          <w:p>
            <w:pPr>
              <w:pStyle w:val="11"/>
            </w:pPr>
            <w:r>
              <w:t>31.79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31.79</w:t>
            </w:r>
          </w:p>
        </w:tc>
        <w:tc>
          <w:tcPr>
            <w:tcW w:w="2551" w:type="dxa"/>
            <w:vAlign w:val="center"/>
          </w:tcPr>
          <w:p>
            <w:pPr>
              <w:pStyle w:val="11"/>
            </w:pPr>
            <w:r>
              <w:t>31.79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600.52</w:t>
            </w:r>
          </w:p>
        </w:tc>
        <w:tc>
          <w:tcPr>
            <w:tcW w:w="2551" w:type="dxa"/>
            <w:vAlign w:val="center"/>
          </w:tcPr>
          <w:p>
            <w:pPr>
              <w:pStyle w:val="11"/>
            </w:pPr>
            <w:r>
              <w:t>272.52</w:t>
            </w:r>
          </w:p>
        </w:tc>
        <w:tc>
          <w:tcPr>
            <w:tcW w:w="2551" w:type="dxa"/>
            <w:vAlign w:val="center"/>
          </w:tcPr>
          <w:p>
            <w:pPr>
              <w:pStyle w:val="11"/>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600.52</w:t>
            </w:r>
          </w:p>
        </w:tc>
        <w:tc>
          <w:tcPr>
            <w:tcW w:w="2551" w:type="dxa"/>
            <w:vAlign w:val="center"/>
          </w:tcPr>
          <w:p>
            <w:pPr>
              <w:pStyle w:val="11"/>
            </w:pPr>
            <w:r>
              <w:t>272.52</w:t>
            </w:r>
          </w:p>
        </w:tc>
        <w:tc>
          <w:tcPr>
            <w:tcW w:w="2551" w:type="dxa"/>
            <w:vAlign w:val="center"/>
          </w:tcPr>
          <w:p>
            <w:pPr>
              <w:pStyle w:val="11"/>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2220105</w:t>
            </w:r>
          </w:p>
        </w:tc>
        <w:tc>
          <w:tcPr>
            <w:tcW w:w="4535" w:type="dxa"/>
            <w:vAlign w:val="center"/>
          </w:tcPr>
          <w:p>
            <w:pPr>
              <w:pStyle w:val="12"/>
            </w:pPr>
            <w:r>
              <w:t>信息统计</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322.00</w:t>
            </w:r>
          </w:p>
        </w:tc>
        <w:tc>
          <w:tcPr>
            <w:tcW w:w="2551" w:type="dxa"/>
            <w:vAlign w:val="center"/>
          </w:tcPr>
          <w:p>
            <w:pPr>
              <w:pStyle w:val="11"/>
            </w:pPr>
          </w:p>
        </w:tc>
        <w:tc>
          <w:tcPr>
            <w:tcW w:w="2551" w:type="dxa"/>
            <w:vAlign w:val="center"/>
          </w:tcPr>
          <w:p>
            <w:pPr>
              <w:pStyle w:val="11"/>
            </w:pPr>
            <w:r>
              <w:t>322.00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2220150</w:t>
            </w:r>
          </w:p>
        </w:tc>
        <w:tc>
          <w:tcPr>
            <w:tcW w:w="4535" w:type="dxa"/>
            <w:vAlign w:val="center"/>
          </w:tcPr>
          <w:p>
            <w:pPr>
              <w:pStyle w:val="12"/>
            </w:pPr>
            <w:r>
              <w:t>事业运行</w:t>
            </w:r>
          </w:p>
        </w:tc>
        <w:tc>
          <w:tcPr>
            <w:tcW w:w="2551" w:type="dxa"/>
            <w:vAlign w:val="center"/>
          </w:tcPr>
          <w:p>
            <w:pPr>
              <w:pStyle w:val="11"/>
            </w:pPr>
            <w:r>
              <w:t>272.52</w:t>
            </w:r>
          </w:p>
        </w:tc>
        <w:tc>
          <w:tcPr>
            <w:tcW w:w="2551" w:type="dxa"/>
            <w:vAlign w:val="center"/>
          </w:tcPr>
          <w:p>
            <w:pPr>
              <w:pStyle w:val="11"/>
            </w:pPr>
            <w:r>
              <w:t>272.52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436.39</w:t>
            </w:r>
          </w:p>
        </w:tc>
        <w:tc>
          <w:tcPr>
            <w:tcW w:w="2551" w:type="dxa"/>
            <w:vAlign w:val="center"/>
          </w:tcPr>
          <w:p>
            <w:pPr>
              <w:pStyle w:val="15"/>
            </w:pPr>
            <w:r>
              <w:t>435.02</w:t>
            </w:r>
          </w:p>
        </w:tc>
        <w:tc>
          <w:tcPr>
            <w:tcW w:w="2551" w:type="dxa"/>
            <w:vAlign w:val="center"/>
          </w:tcPr>
          <w:p>
            <w:pPr>
              <w:pStyle w:val="15"/>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390.54</w:t>
            </w:r>
          </w:p>
        </w:tc>
        <w:tc>
          <w:tcPr>
            <w:tcW w:w="2551" w:type="dxa"/>
            <w:vAlign w:val="center"/>
          </w:tcPr>
          <w:p>
            <w:pPr>
              <w:pStyle w:val="11"/>
            </w:pPr>
            <w:r>
              <w:t>390.54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107.45</w:t>
            </w:r>
          </w:p>
        </w:tc>
        <w:tc>
          <w:tcPr>
            <w:tcW w:w="2551" w:type="dxa"/>
            <w:vAlign w:val="center"/>
          </w:tcPr>
          <w:p>
            <w:pPr>
              <w:pStyle w:val="11"/>
            </w:pPr>
            <w:r>
              <w:t>107.45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16.29</w:t>
            </w:r>
          </w:p>
        </w:tc>
        <w:tc>
          <w:tcPr>
            <w:tcW w:w="2551" w:type="dxa"/>
            <w:vAlign w:val="center"/>
          </w:tcPr>
          <w:p>
            <w:pPr>
              <w:pStyle w:val="11"/>
            </w:pPr>
            <w:r>
              <w:t>16.29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82.07</w:t>
            </w:r>
          </w:p>
        </w:tc>
        <w:tc>
          <w:tcPr>
            <w:tcW w:w="2551" w:type="dxa"/>
            <w:vAlign w:val="center"/>
          </w:tcPr>
          <w:p>
            <w:pPr>
              <w:pStyle w:val="11"/>
            </w:pPr>
            <w:r>
              <w:t>82.07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49.13</w:t>
            </w:r>
          </w:p>
        </w:tc>
        <w:tc>
          <w:tcPr>
            <w:tcW w:w="2551" w:type="dxa"/>
            <w:vAlign w:val="center"/>
          </w:tcPr>
          <w:p>
            <w:pPr>
              <w:pStyle w:val="11"/>
            </w:pPr>
            <w:r>
              <w:t>49.13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37.40</w:t>
            </w:r>
          </w:p>
        </w:tc>
        <w:tc>
          <w:tcPr>
            <w:tcW w:w="2551" w:type="dxa"/>
            <w:vAlign w:val="center"/>
          </w:tcPr>
          <w:p>
            <w:pPr>
              <w:pStyle w:val="11"/>
            </w:pPr>
            <w:r>
              <w:t>37.40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18.70</w:t>
            </w:r>
          </w:p>
        </w:tc>
        <w:tc>
          <w:tcPr>
            <w:tcW w:w="2551" w:type="dxa"/>
            <w:vAlign w:val="center"/>
          </w:tcPr>
          <w:p>
            <w:pPr>
              <w:pStyle w:val="11"/>
            </w:pPr>
            <w:r>
              <w:t>18.70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13.81</w:t>
            </w:r>
          </w:p>
        </w:tc>
        <w:tc>
          <w:tcPr>
            <w:tcW w:w="2551" w:type="dxa"/>
            <w:vAlign w:val="center"/>
          </w:tcPr>
          <w:p>
            <w:pPr>
              <w:pStyle w:val="11"/>
            </w:pPr>
            <w:r>
              <w:t>13.81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18.59</w:t>
            </w:r>
          </w:p>
        </w:tc>
        <w:tc>
          <w:tcPr>
            <w:tcW w:w="2551" w:type="dxa"/>
            <w:vAlign w:val="center"/>
          </w:tcPr>
          <w:p>
            <w:pPr>
              <w:pStyle w:val="11"/>
            </w:pPr>
            <w:r>
              <w:t>18.59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31.79</w:t>
            </w:r>
          </w:p>
        </w:tc>
        <w:tc>
          <w:tcPr>
            <w:tcW w:w="2551" w:type="dxa"/>
            <w:vAlign w:val="center"/>
          </w:tcPr>
          <w:p>
            <w:pPr>
              <w:pStyle w:val="11"/>
            </w:pPr>
            <w:r>
              <w:t>31.79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15.31</w:t>
            </w:r>
          </w:p>
        </w:tc>
        <w:tc>
          <w:tcPr>
            <w:tcW w:w="2551" w:type="dxa"/>
            <w:vAlign w:val="center"/>
          </w:tcPr>
          <w:p>
            <w:pPr>
              <w:pStyle w:val="11"/>
            </w:pPr>
            <w:r>
              <w:t>15.31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1.37</w:t>
            </w:r>
          </w:p>
        </w:tc>
        <w:tc>
          <w:tcPr>
            <w:tcW w:w="2551" w:type="dxa"/>
            <w:vAlign w:val="center"/>
          </w:tcPr>
          <w:p>
            <w:pPr>
              <w:pStyle w:val="11"/>
            </w:pPr>
          </w:p>
        </w:tc>
        <w:tc>
          <w:tcPr>
            <w:tcW w:w="2551" w:type="dxa"/>
            <w:vAlign w:val="center"/>
          </w:tcPr>
          <w:p>
            <w:pPr>
              <w:pStyle w:val="11"/>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1.37</w:t>
            </w:r>
          </w:p>
        </w:tc>
        <w:tc>
          <w:tcPr>
            <w:tcW w:w="2551" w:type="dxa"/>
            <w:vAlign w:val="center"/>
          </w:tcPr>
          <w:p>
            <w:pPr>
              <w:pStyle w:val="11"/>
            </w:pPr>
          </w:p>
        </w:tc>
        <w:tc>
          <w:tcPr>
            <w:tcW w:w="2551" w:type="dxa"/>
            <w:vAlign w:val="center"/>
          </w:tcPr>
          <w:p>
            <w:pPr>
              <w:pStyle w:val="11"/>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44.48</w:t>
            </w:r>
          </w:p>
        </w:tc>
        <w:tc>
          <w:tcPr>
            <w:tcW w:w="2551" w:type="dxa"/>
            <w:vAlign w:val="center"/>
          </w:tcPr>
          <w:p>
            <w:pPr>
              <w:pStyle w:val="11"/>
            </w:pPr>
            <w:r>
              <w:t>44.48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44.47</w:t>
            </w:r>
          </w:p>
        </w:tc>
        <w:tc>
          <w:tcPr>
            <w:tcW w:w="2551" w:type="dxa"/>
            <w:vAlign w:val="center"/>
          </w:tcPr>
          <w:p>
            <w:pPr>
              <w:pStyle w:val="11"/>
            </w:pPr>
            <w:r>
              <w:t>44.47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0.01</w:t>
            </w:r>
          </w:p>
        </w:tc>
        <w:tc>
          <w:tcPr>
            <w:tcW w:w="2551" w:type="dxa"/>
            <w:vAlign w:val="center"/>
          </w:tcPr>
          <w:p>
            <w:pPr>
              <w:pStyle w:val="11"/>
            </w:pPr>
            <w:r>
              <w:t>0.01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9.15</w:t>
            </w:r>
          </w:p>
        </w:tc>
        <w:tc>
          <w:tcPr>
            <w:tcW w:w="2381" w:type="dxa"/>
            <w:vAlign w:val="center"/>
          </w:tcPr>
          <w:p>
            <w:pPr>
              <w:pStyle w:val="15"/>
            </w:pPr>
            <w:r>
              <w:t>9.15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9.15</w:t>
            </w:r>
          </w:p>
        </w:tc>
        <w:tc>
          <w:tcPr>
            <w:tcW w:w="2381" w:type="dxa"/>
            <w:vAlign w:val="center"/>
          </w:tcPr>
          <w:p>
            <w:pPr>
              <w:pStyle w:val="11"/>
            </w:pPr>
            <w:r>
              <w:t>9.15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8.57</w:t>
            </w:r>
          </w:p>
        </w:tc>
        <w:tc>
          <w:tcPr>
            <w:tcW w:w="2381" w:type="dxa"/>
            <w:vAlign w:val="center"/>
          </w:tcPr>
          <w:p>
            <w:pPr>
              <w:pStyle w:val="11"/>
            </w:pPr>
            <w:r>
              <w:t>8.57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8.57</w:t>
            </w:r>
          </w:p>
        </w:tc>
        <w:tc>
          <w:tcPr>
            <w:tcW w:w="2381" w:type="dxa"/>
            <w:vAlign w:val="center"/>
          </w:tcPr>
          <w:p>
            <w:pPr>
              <w:pStyle w:val="11"/>
            </w:pPr>
            <w:r>
              <w:t>8.57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r>
              <w:t>0.58</w:t>
            </w:r>
          </w:p>
        </w:tc>
        <w:tc>
          <w:tcPr>
            <w:tcW w:w="2381" w:type="dxa"/>
            <w:vAlign w:val="center"/>
          </w:tcPr>
          <w:p>
            <w:pPr>
              <w:pStyle w:val="11"/>
            </w:pPr>
            <w:r>
              <w:t>0.58</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河北省粮油质量检测和信息服务中心2024年单位预算信息公开情况说明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按照《中华人民共和国预算法》、《地方预决算公开操作规程》和《关于进一步推进预算公开工作的实施意见》规定，现将河北省粮油质量检测和信息服务中心2024年单位预算公开如下：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负责全省粮食质量安全检测、粮油标准技术服务和促进优质粮食产业发展的技术支撑工作。为主管部门制定粮食质量安全管理制度、粮食质量安全风险监测计划提供技术支持；开展粮食质量安全法律法规、粮油标准宣传贯彻工作；承担主管部门委托的政策性粮食例行监测、突发事件应急监测、粮食质量监督抽查与普查工作。承担全省库存粮食、新收获粮食质量品质调查和风险监测预报工作；研究提出全省粮食质量安全监管的重点范围，以及粮食收购质量控制、粮食出入库必检项目与强制检验的政策建议。承担粮食质量安全事故与纠纷的调查、鉴定技术服务，按要求接受委托、仲裁等检验工作。开展粮食质量安全检验技术研究、粮油标准物质研制；承担粮油标准的制修订及验证测试技术工作。承担全省粮油质检体系业务培训与技术服务。</w:t>
      </w:r>
    </w:p>
    <w:p>
      <w:pPr>
        <w:pStyle w:val="17"/>
      </w:pPr>
      <w:r>
        <w:t>（二）负责全省粮食和物资储备系统信息化建设技术服务工作。承担全省粮油市场价格、生产、消费、库存及进出口等信息监测、数据分析和发布。负责全省粮食价格监测预警预报工作；负责省粮食和物资储备局门户网站、中心机房、通讯网络、电子政务系统以及省级粮食信息化管理平台的技术开发、运行维护工作。</w:t>
      </w:r>
    </w:p>
    <w:p>
      <w:pPr>
        <w:pStyle w:val="17"/>
      </w:pPr>
      <w:r>
        <w:t>（三）承担优质粮油产品检定、企业标准评估服务工作。</w:t>
      </w:r>
    </w:p>
    <w:p>
      <w:pPr>
        <w:pStyle w:val="17"/>
      </w:pPr>
      <w:r>
        <w:t>（四）完成河北省粮食和物资储备局交办的其他任务。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河北省粮油质量检测和信息服务中心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1102.07万元，其中：一般公共预算收入764.39万元，基金预算收入0万元，国有资本经营预算收入0万元，财政专户核拨收入0万元，单位资金收入337.68万元，上年结转结余0万元。</w:t>
      </w:r>
    </w:p>
    <w:p>
      <w:pPr>
        <w:pStyle w:val="18"/>
      </w:pPr>
      <w:r>
        <w:t>2、支出说明</w:t>
      </w:r>
    </w:p>
    <w:p>
      <w:pPr>
        <w:pStyle w:val="18"/>
      </w:pPr>
      <w:r>
        <w:t>收支预算总表支出栏、基本支出表、项目支出表按经济分类和支出功能分类科目编制，反映河北省粮油质量检测和信息服务中心年度单位预算中支出预算的总体情况。2024年支出预算1102.07万元，其中基本支出644.87万元，包括人员经费454.95万元和日常公用经费189.92万元；项目支出457.2万元，主要为（一）省级储备粮油质量监测经费310万元，主要是为确保省级储备粮油质量安全，及时掌握轮出、轮入及正常储存省级储备粮油的质量安全，按上级部门下达计划要求，提供技术保障。（二）粮油信息管理工作经费18万元，一是做好全省粮食价格监测工作；二是保证局机关网络的正常运行，维护计算机软硬件，保障省粮食和物资储备局电子政务系统的安全运行。（三）实验室操作台及小型仪器购置129.2万元，主要完成购置实验台和小型仪器设备，确保验收合格，正常投入使用。</w:t>
      </w:r>
    </w:p>
    <w:p>
      <w:pPr>
        <w:pStyle w:val="18"/>
      </w:pPr>
      <w:r>
        <w:t>3、比上年增减情况</w:t>
      </w:r>
    </w:p>
    <w:p>
      <w:pPr>
        <w:pStyle w:val="18"/>
      </w:pPr>
      <w:r>
        <w:t>2024年预算收支安排1102.07万元，较2023年预算减少108.13万元，其中：基本支出减少10.73万元，主要为2023年退休1人，2024年基本支出测算按2023年减少1人后实际人数测算。项目支出减少97.4万元，主要为2024年预算项目较2023年预算项目减少了单位资金安排的实验室维修改造项目。</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2024年，我单位机关运行经费共计安排189.92万元，主要用于日常维修、办公用房水电费、办公用房取暖费、办公用房物业管理费等日常运行支出。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9.15万元，其中因公出国（境）费0万元；公务用车购置及运维费8.57万元（其中：公务用车购置费为0万元，公务用车运维费8.57万元)；公务接待费0.58万元。与2023年相比减少0.1万元，减少的主要原因是公务接待费减少0.1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1、粮油信息管理工作经费绩效目标表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13000022P009F0410003K</w:t>
            </w:r>
          </w:p>
        </w:tc>
        <w:tc>
          <w:tcPr>
            <w:tcW w:w="1587" w:type="dxa"/>
            <w:vAlign w:val="center"/>
          </w:tcPr>
          <w:p>
            <w:pPr>
              <w:pStyle w:val="10"/>
            </w:pPr>
            <w:r>
              <w:t>项目名称</w:t>
            </w:r>
          </w:p>
        </w:tc>
        <w:tc>
          <w:tcPr>
            <w:tcW w:w="4422" w:type="dxa"/>
            <w:gridSpan w:val="3"/>
            <w:vAlign w:val="center"/>
          </w:tcPr>
          <w:p>
            <w:pPr>
              <w:pStyle w:val="12"/>
            </w:pPr>
            <w:r>
              <w:t>粮油信息管理工作经费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18.00</w:t>
            </w:r>
          </w:p>
        </w:tc>
        <w:tc>
          <w:tcPr>
            <w:tcW w:w="1587" w:type="dxa"/>
            <w:vAlign w:val="center"/>
          </w:tcPr>
          <w:p>
            <w:pPr>
              <w:pStyle w:val="10"/>
            </w:pPr>
            <w:r>
              <w:t>其中：财政    资金</w:t>
            </w:r>
          </w:p>
        </w:tc>
        <w:tc>
          <w:tcPr>
            <w:tcW w:w="1304" w:type="dxa"/>
            <w:vAlign w:val="center"/>
          </w:tcPr>
          <w:p>
            <w:pPr>
              <w:pStyle w:val="12"/>
            </w:pPr>
            <w:r>
              <w:t>18.00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主要包括：聘用专业技术人员劳务费、刊物印刷费、网络维护费。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 做好全省粮食价格监测工作；保证局机关网络的正常运行，维护计算机软硬件，保障省粮食和物资储备局电子政务系统的安全运行。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全省价格监测点</w:t>
            </w:r>
          </w:p>
        </w:tc>
        <w:tc>
          <w:tcPr>
            <w:tcW w:w="2891" w:type="dxa"/>
            <w:vAlign w:val="center"/>
          </w:tcPr>
          <w:p>
            <w:pPr>
              <w:pStyle w:val="12"/>
            </w:pPr>
            <w:r>
              <w:t>覆盖全省市县</w:t>
            </w:r>
          </w:p>
        </w:tc>
        <w:tc>
          <w:tcPr>
            <w:tcW w:w="1276" w:type="dxa"/>
            <w:vAlign w:val="center"/>
          </w:tcPr>
          <w:p>
            <w:pPr>
              <w:pStyle w:val="12"/>
            </w:pPr>
            <w:r>
              <w:t>≥337个</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监测品种</w:t>
            </w:r>
          </w:p>
        </w:tc>
        <w:tc>
          <w:tcPr>
            <w:tcW w:w="2891" w:type="dxa"/>
            <w:vAlign w:val="center"/>
          </w:tcPr>
          <w:p>
            <w:pPr>
              <w:pStyle w:val="12"/>
            </w:pPr>
            <w:r>
              <w:t>原粮、成品粮</w:t>
            </w:r>
          </w:p>
        </w:tc>
        <w:tc>
          <w:tcPr>
            <w:tcW w:w="1276" w:type="dxa"/>
            <w:vAlign w:val="center"/>
          </w:tcPr>
          <w:p>
            <w:pPr>
              <w:pStyle w:val="12"/>
            </w:pPr>
            <w:r>
              <w:t>10个</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省局网络系统安全保障率</w:t>
            </w:r>
          </w:p>
          <w:p>
            <w:pPr>
              <w:pStyle w:val="12"/>
            </w:pPr>
          </w:p>
        </w:tc>
        <w:tc>
          <w:tcPr>
            <w:tcW w:w="2891" w:type="dxa"/>
            <w:vAlign w:val="center"/>
          </w:tcPr>
          <w:p>
            <w:pPr>
              <w:pStyle w:val="12"/>
            </w:pPr>
            <w:r>
              <w:t>日常网络系统安全保障率</w:t>
            </w:r>
          </w:p>
        </w:tc>
        <w:tc>
          <w:tcPr>
            <w:tcW w:w="1276" w:type="dxa"/>
            <w:vAlign w:val="center"/>
          </w:tcPr>
          <w:p>
            <w:pPr>
              <w:pStyle w:val="12"/>
            </w:pPr>
            <w:r>
              <w:t>≥98%</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价格上报及时率</w:t>
            </w:r>
          </w:p>
        </w:tc>
        <w:tc>
          <w:tcPr>
            <w:tcW w:w="2891" w:type="dxa"/>
            <w:vAlign w:val="center"/>
          </w:tcPr>
          <w:p>
            <w:pPr>
              <w:pStyle w:val="12"/>
            </w:pPr>
            <w:r>
              <w:t>每周二价格上报情况</w:t>
            </w:r>
          </w:p>
        </w:tc>
        <w:tc>
          <w:tcPr>
            <w:tcW w:w="1276" w:type="dxa"/>
            <w:vAlign w:val="center"/>
          </w:tcPr>
          <w:p>
            <w:pPr>
              <w:pStyle w:val="12"/>
            </w:pPr>
            <w:r>
              <w:t>≥95%</w:t>
            </w:r>
          </w:p>
        </w:tc>
        <w:tc>
          <w:tcPr>
            <w:tcW w:w="1843" w:type="dxa"/>
            <w:vAlign w:val="center"/>
          </w:tcPr>
          <w:p>
            <w:pPr>
              <w:pStyle w:val="12"/>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数据应用率</w:t>
            </w:r>
          </w:p>
        </w:tc>
        <w:tc>
          <w:tcPr>
            <w:tcW w:w="2891" w:type="dxa"/>
            <w:vAlign w:val="center"/>
          </w:tcPr>
          <w:p>
            <w:pPr>
              <w:pStyle w:val="12"/>
            </w:pPr>
            <w:r>
              <w:t>价格和市场分析应用情况</w:t>
            </w:r>
          </w:p>
        </w:tc>
        <w:tc>
          <w:tcPr>
            <w:tcW w:w="1276" w:type="dxa"/>
            <w:vAlign w:val="center"/>
          </w:tcPr>
          <w:p>
            <w:pPr>
              <w:pStyle w:val="12"/>
            </w:pPr>
            <w:r>
              <w:t>≥95%</w:t>
            </w:r>
          </w:p>
        </w:tc>
        <w:tc>
          <w:tcPr>
            <w:tcW w:w="1843" w:type="dxa"/>
            <w:vAlign w:val="center"/>
          </w:tcPr>
          <w:p>
            <w:pPr>
              <w:pStyle w:val="12"/>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系统安全运行率</w:t>
            </w:r>
          </w:p>
        </w:tc>
        <w:tc>
          <w:tcPr>
            <w:tcW w:w="2891" w:type="dxa"/>
            <w:vAlign w:val="center"/>
          </w:tcPr>
          <w:p>
            <w:pPr>
              <w:pStyle w:val="12"/>
            </w:pPr>
            <w:r>
              <w:t>系统安全运行情况</w:t>
            </w:r>
          </w:p>
        </w:tc>
        <w:tc>
          <w:tcPr>
            <w:tcW w:w="1276" w:type="dxa"/>
            <w:vAlign w:val="center"/>
          </w:tcPr>
          <w:p>
            <w:pPr>
              <w:pStyle w:val="12"/>
            </w:pPr>
            <w:r>
              <w:t>≥95%</w:t>
            </w:r>
          </w:p>
        </w:tc>
        <w:tc>
          <w:tcPr>
            <w:tcW w:w="1843" w:type="dxa"/>
            <w:vAlign w:val="center"/>
          </w:tcPr>
          <w:p>
            <w:pPr>
              <w:pStyle w:val="12"/>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rPr>
                <w:rFonts w:hint="eastAsia" w:eastAsiaTheme="minorEastAsia"/>
                <w:lang w:eastAsia="zh-CN"/>
              </w:rPr>
            </w:pPr>
            <w:r>
              <w:t>网络运行安全</w:t>
            </w:r>
          </w:p>
        </w:tc>
        <w:tc>
          <w:tcPr>
            <w:tcW w:w="2891" w:type="dxa"/>
            <w:vAlign w:val="center"/>
          </w:tcPr>
          <w:p>
            <w:pPr>
              <w:pStyle w:val="12"/>
            </w:pPr>
            <w:r>
              <w:t>保障省局网络安全稳定运行</w:t>
            </w:r>
          </w:p>
        </w:tc>
        <w:tc>
          <w:tcPr>
            <w:tcW w:w="1276" w:type="dxa"/>
            <w:vAlign w:val="center"/>
          </w:tcPr>
          <w:p>
            <w:pPr>
              <w:pStyle w:val="12"/>
            </w:pPr>
            <w:r>
              <w:t>≥95%</w:t>
            </w:r>
          </w:p>
        </w:tc>
        <w:tc>
          <w:tcPr>
            <w:tcW w:w="1843" w:type="dxa"/>
            <w:vAlign w:val="center"/>
          </w:tcPr>
          <w:p>
            <w:pPr>
              <w:pStyle w:val="12"/>
            </w:pPr>
            <w:r>
              <w:t>行业工作要求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上级主管部门满意评价</w:t>
            </w:r>
          </w:p>
        </w:tc>
        <w:tc>
          <w:tcPr>
            <w:tcW w:w="1276" w:type="dxa"/>
            <w:vAlign w:val="center"/>
          </w:tcPr>
          <w:p>
            <w:pPr>
              <w:pStyle w:val="12"/>
            </w:pPr>
            <w:r>
              <w:t>≥90%</w:t>
            </w:r>
          </w:p>
        </w:tc>
        <w:tc>
          <w:tcPr>
            <w:tcW w:w="1843" w:type="dxa"/>
            <w:vAlign w:val="center"/>
          </w:tcPr>
          <w:p>
            <w:pPr>
              <w:pStyle w:val="12"/>
            </w:pPr>
            <w:r>
              <w:t>部门工作要求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2、省级储备粮油质量监测经费绩效目标表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13000023P00A23410008P</w:t>
            </w:r>
          </w:p>
        </w:tc>
        <w:tc>
          <w:tcPr>
            <w:tcW w:w="1587" w:type="dxa"/>
            <w:vAlign w:val="center"/>
          </w:tcPr>
          <w:p>
            <w:pPr>
              <w:pStyle w:val="10"/>
            </w:pPr>
            <w:r>
              <w:t>项目名称</w:t>
            </w:r>
          </w:p>
        </w:tc>
        <w:tc>
          <w:tcPr>
            <w:tcW w:w="4422" w:type="dxa"/>
            <w:gridSpan w:val="3"/>
            <w:vAlign w:val="center"/>
          </w:tcPr>
          <w:p>
            <w:pPr>
              <w:pStyle w:val="12"/>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310.00</w:t>
            </w:r>
          </w:p>
        </w:tc>
        <w:tc>
          <w:tcPr>
            <w:tcW w:w="1587" w:type="dxa"/>
            <w:vAlign w:val="center"/>
          </w:tcPr>
          <w:p>
            <w:pPr>
              <w:pStyle w:val="10"/>
            </w:pPr>
            <w:r>
              <w:t>其中：财政    资金</w:t>
            </w:r>
          </w:p>
        </w:tc>
        <w:tc>
          <w:tcPr>
            <w:tcW w:w="1304" w:type="dxa"/>
            <w:vAlign w:val="center"/>
          </w:tcPr>
          <w:p>
            <w:pPr>
              <w:pStyle w:val="12"/>
            </w:pPr>
            <w:r>
              <w:t>310.00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用于开展对800份省储粮样品进行扦取、信息采集、检验检测、样品封存冷藏、出具报告，提供技术保障。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1.通过开展对800份省储粮样品进行扦取、信息采集、检验检测、样品封存冷藏、出具报告，提供技术保障。</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完成现场扦取样品数量</w:t>
            </w:r>
          </w:p>
        </w:tc>
        <w:tc>
          <w:tcPr>
            <w:tcW w:w="2891" w:type="dxa"/>
            <w:vAlign w:val="center"/>
          </w:tcPr>
          <w:p>
            <w:pPr>
              <w:pStyle w:val="12"/>
            </w:pPr>
            <w:r>
              <w:t>按下达任务，扦取样品数量完成比率（200组）</w:t>
            </w:r>
          </w:p>
        </w:tc>
        <w:tc>
          <w:tcPr>
            <w:tcW w:w="1276" w:type="dxa"/>
            <w:vAlign w:val="center"/>
          </w:tcPr>
          <w:p>
            <w:pPr>
              <w:pStyle w:val="12"/>
            </w:pPr>
            <w:r>
              <w:t>≥200组</w:t>
            </w:r>
          </w:p>
        </w:tc>
        <w:tc>
          <w:tcPr>
            <w:tcW w:w="1843" w:type="dxa"/>
            <w:vAlign w:val="center"/>
          </w:tcPr>
          <w:p>
            <w:pPr>
              <w:pStyle w:val="12"/>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完成检验样品数量</w:t>
            </w:r>
          </w:p>
        </w:tc>
        <w:tc>
          <w:tcPr>
            <w:tcW w:w="2891" w:type="dxa"/>
            <w:vAlign w:val="center"/>
          </w:tcPr>
          <w:p>
            <w:pPr>
              <w:pStyle w:val="12"/>
            </w:pPr>
            <w:r>
              <w:t>完成下达的检验样品数量，出具检验结果。</w:t>
            </w:r>
          </w:p>
        </w:tc>
        <w:tc>
          <w:tcPr>
            <w:tcW w:w="1276" w:type="dxa"/>
            <w:vAlign w:val="center"/>
          </w:tcPr>
          <w:p>
            <w:pPr>
              <w:pStyle w:val="12"/>
            </w:pPr>
            <w:r>
              <w:t>≥800组</w:t>
            </w:r>
          </w:p>
        </w:tc>
        <w:tc>
          <w:tcPr>
            <w:tcW w:w="1843" w:type="dxa"/>
            <w:vAlign w:val="center"/>
          </w:tcPr>
          <w:p>
            <w:pPr>
              <w:pStyle w:val="12"/>
            </w:pPr>
            <w:r>
              <w:t>主管部门下达的任务量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完成全部检验项目数量</w:t>
            </w:r>
          </w:p>
        </w:tc>
        <w:tc>
          <w:tcPr>
            <w:tcW w:w="2891" w:type="dxa"/>
            <w:vAlign w:val="center"/>
          </w:tcPr>
          <w:p>
            <w:pPr>
              <w:pStyle w:val="12"/>
            </w:pPr>
            <w:r>
              <w:t>对全部粮油样品按照相关文件进行全项目检验，不缺项、不漏项</w:t>
            </w:r>
          </w:p>
        </w:tc>
        <w:tc>
          <w:tcPr>
            <w:tcW w:w="1276" w:type="dxa"/>
            <w:vAlign w:val="center"/>
          </w:tcPr>
          <w:p>
            <w:pPr>
              <w:pStyle w:val="12"/>
            </w:pPr>
            <w:r>
              <w:t>100%</w:t>
            </w:r>
          </w:p>
        </w:tc>
        <w:tc>
          <w:tcPr>
            <w:tcW w:w="1843" w:type="dxa"/>
            <w:vAlign w:val="center"/>
          </w:tcPr>
          <w:p>
            <w:pPr>
              <w:pStyle w:val="12"/>
            </w:pPr>
            <w:r>
              <w:t>主管部门下达的任务文件要求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扦取样品规范率</w:t>
            </w:r>
          </w:p>
        </w:tc>
        <w:tc>
          <w:tcPr>
            <w:tcW w:w="2891" w:type="dxa"/>
            <w:vAlign w:val="center"/>
          </w:tcPr>
          <w:p>
            <w:pPr>
              <w:pStyle w:val="12"/>
            </w:pPr>
            <w:r>
              <w:t>保证扦取的粮油样品符合检测规范要求。</w:t>
            </w:r>
          </w:p>
        </w:tc>
        <w:tc>
          <w:tcPr>
            <w:tcW w:w="1276" w:type="dxa"/>
            <w:vAlign w:val="center"/>
          </w:tcPr>
          <w:p>
            <w:pPr>
              <w:pStyle w:val="12"/>
            </w:pPr>
            <w:r>
              <w:t>100%</w:t>
            </w:r>
          </w:p>
        </w:tc>
        <w:tc>
          <w:tcPr>
            <w:tcW w:w="1843" w:type="dxa"/>
            <w:vAlign w:val="center"/>
          </w:tcPr>
          <w:p>
            <w:pPr>
              <w:pStyle w:val="12"/>
            </w:pPr>
            <w:r>
              <w:t>政府储备粮油质量检查扦样检验管理办法（国粮标规〔2023〕60号）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样品检验数据正确率</w:t>
            </w:r>
          </w:p>
        </w:tc>
        <w:tc>
          <w:tcPr>
            <w:tcW w:w="2891" w:type="dxa"/>
            <w:vAlign w:val="center"/>
          </w:tcPr>
          <w:p>
            <w:pPr>
              <w:pStyle w:val="12"/>
            </w:pPr>
            <w:r>
              <w:t>提交粮油质量安全检验数据正确率。</w:t>
            </w:r>
          </w:p>
        </w:tc>
        <w:tc>
          <w:tcPr>
            <w:tcW w:w="1276" w:type="dxa"/>
            <w:vAlign w:val="center"/>
          </w:tcPr>
          <w:p>
            <w:pPr>
              <w:pStyle w:val="12"/>
            </w:pPr>
            <w:r>
              <w:t>≥99%</w:t>
            </w:r>
          </w:p>
        </w:tc>
        <w:tc>
          <w:tcPr>
            <w:tcW w:w="1843" w:type="dxa"/>
            <w:vAlign w:val="center"/>
          </w:tcPr>
          <w:p>
            <w:pPr>
              <w:pStyle w:val="12"/>
            </w:pPr>
            <w:r>
              <w:t>粮油相关的国家标准、行业标准、技术规范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样品检验项目完整率</w:t>
            </w:r>
          </w:p>
        </w:tc>
        <w:tc>
          <w:tcPr>
            <w:tcW w:w="2891" w:type="dxa"/>
            <w:vAlign w:val="center"/>
          </w:tcPr>
          <w:p>
            <w:pPr>
              <w:pStyle w:val="12"/>
            </w:pPr>
            <w:r>
              <w:t>按照下达文件要求，完成全部检验项目。</w:t>
            </w:r>
          </w:p>
        </w:tc>
        <w:tc>
          <w:tcPr>
            <w:tcW w:w="1276" w:type="dxa"/>
            <w:vAlign w:val="center"/>
          </w:tcPr>
          <w:p>
            <w:pPr>
              <w:pStyle w:val="12"/>
            </w:pPr>
            <w:r>
              <w:t>100%</w:t>
            </w:r>
          </w:p>
        </w:tc>
        <w:tc>
          <w:tcPr>
            <w:tcW w:w="1843" w:type="dxa"/>
            <w:vAlign w:val="center"/>
          </w:tcPr>
          <w:p>
            <w:pPr>
              <w:pStyle w:val="12"/>
            </w:pPr>
            <w:r>
              <w:t>按照下达任务文件要求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扦取样品成本</w:t>
            </w:r>
          </w:p>
        </w:tc>
        <w:tc>
          <w:tcPr>
            <w:tcW w:w="2891" w:type="dxa"/>
            <w:vAlign w:val="center"/>
          </w:tcPr>
          <w:p>
            <w:pPr>
              <w:pStyle w:val="12"/>
            </w:pPr>
            <w:r>
              <w:t>200个样品扦取费用</w:t>
            </w:r>
          </w:p>
        </w:tc>
        <w:tc>
          <w:tcPr>
            <w:tcW w:w="1276" w:type="dxa"/>
            <w:vAlign w:val="center"/>
          </w:tcPr>
          <w:p>
            <w:pPr>
              <w:pStyle w:val="12"/>
            </w:pPr>
            <w:r>
              <w:t>≤18.2万元</w:t>
            </w:r>
          </w:p>
        </w:tc>
        <w:tc>
          <w:tcPr>
            <w:tcW w:w="1843" w:type="dxa"/>
            <w:vAlign w:val="center"/>
          </w:tcPr>
          <w:p>
            <w:pPr>
              <w:pStyle w:val="12"/>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样品检验检测费用</w:t>
            </w:r>
          </w:p>
        </w:tc>
        <w:tc>
          <w:tcPr>
            <w:tcW w:w="2891" w:type="dxa"/>
            <w:vAlign w:val="center"/>
          </w:tcPr>
          <w:p>
            <w:pPr>
              <w:pStyle w:val="12"/>
            </w:pPr>
            <w:r>
              <w:t>完成全部样品检验成本</w:t>
            </w:r>
          </w:p>
        </w:tc>
        <w:tc>
          <w:tcPr>
            <w:tcW w:w="1276" w:type="dxa"/>
            <w:vAlign w:val="center"/>
          </w:tcPr>
          <w:p>
            <w:pPr>
              <w:pStyle w:val="12"/>
            </w:pPr>
            <w:r>
              <w:t>≤291.8万元</w:t>
            </w:r>
          </w:p>
        </w:tc>
        <w:tc>
          <w:tcPr>
            <w:tcW w:w="1843" w:type="dxa"/>
            <w:vAlign w:val="center"/>
          </w:tcPr>
          <w:p>
            <w:pPr>
              <w:pStyle w:val="12"/>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样品检验结果出具及时性</w:t>
            </w:r>
          </w:p>
        </w:tc>
        <w:tc>
          <w:tcPr>
            <w:tcW w:w="2891" w:type="dxa"/>
            <w:vAlign w:val="center"/>
          </w:tcPr>
          <w:p>
            <w:pPr>
              <w:pStyle w:val="12"/>
            </w:pPr>
            <w:r>
              <w:t>样品检验结果出具及时性</w:t>
            </w:r>
          </w:p>
        </w:tc>
        <w:tc>
          <w:tcPr>
            <w:tcW w:w="1276" w:type="dxa"/>
            <w:vAlign w:val="center"/>
          </w:tcPr>
          <w:p>
            <w:pPr>
              <w:pStyle w:val="12"/>
            </w:pPr>
            <w:r>
              <w:t>≥98%</w:t>
            </w:r>
          </w:p>
        </w:tc>
        <w:tc>
          <w:tcPr>
            <w:tcW w:w="1843" w:type="dxa"/>
            <w:vAlign w:val="center"/>
          </w:tcPr>
          <w:p>
            <w:pPr>
              <w:pStyle w:val="12"/>
            </w:pPr>
            <w: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检测数据采纳率</w:t>
            </w:r>
          </w:p>
        </w:tc>
        <w:tc>
          <w:tcPr>
            <w:tcW w:w="2891" w:type="dxa"/>
            <w:vAlign w:val="center"/>
          </w:tcPr>
          <w:p>
            <w:pPr>
              <w:pStyle w:val="12"/>
            </w:pPr>
            <w:r>
              <w:t>检测数据采纳率</w:t>
            </w:r>
          </w:p>
        </w:tc>
        <w:tc>
          <w:tcPr>
            <w:tcW w:w="1276" w:type="dxa"/>
            <w:vAlign w:val="center"/>
          </w:tcPr>
          <w:p>
            <w:pPr>
              <w:pStyle w:val="12"/>
            </w:pPr>
            <w:r>
              <w:t>100%</w:t>
            </w:r>
          </w:p>
        </w:tc>
        <w:tc>
          <w:tcPr>
            <w:tcW w:w="1843" w:type="dxa"/>
            <w:vAlign w:val="center"/>
          </w:tcPr>
          <w:p>
            <w:pPr>
              <w:pStyle w:val="12"/>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主管部门对提供数据的满意度</w:t>
            </w:r>
          </w:p>
        </w:tc>
        <w:tc>
          <w:tcPr>
            <w:tcW w:w="1276" w:type="dxa"/>
            <w:vAlign w:val="center"/>
          </w:tcPr>
          <w:p>
            <w:pPr>
              <w:pStyle w:val="12"/>
            </w:pPr>
            <w:r>
              <w:t>≥95%</w:t>
            </w:r>
          </w:p>
        </w:tc>
        <w:tc>
          <w:tcPr>
            <w:tcW w:w="1843" w:type="dxa"/>
            <w:vAlign w:val="center"/>
          </w:tcPr>
          <w:p>
            <w:pPr>
              <w:pStyle w:val="12"/>
            </w:pPr>
            <w:r>
              <w:t>主管部门相关处室调查问卷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3、实验室操作台及小型仪器购置绩效目标表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13000024P009DE410005D</w:t>
            </w:r>
          </w:p>
        </w:tc>
        <w:tc>
          <w:tcPr>
            <w:tcW w:w="1587" w:type="dxa"/>
            <w:vAlign w:val="center"/>
          </w:tcPr>
          <w:p>
            <w:pPr>
              <w:pStyle w:val="10"/>
            </w:pPr>
            <w:r>
              <w:t>项目名称</w:t>
            </w:r>
          </w:p>
        </w:tc>
        <w:tc>
          <w:tcPr>
            <w:tcW w:w="4422" w:type="dxa"/>
            <w:gridSpan w:val="3"/>
            <w:vAlign w:val="center"/>
          </w:tcPr>
          <w:p>
            <w:pPr>
              <w:pStyle w:val="12"/>
            </w:pPr>
            <w:r>
              <w:t>实验室操作台及小型仪器购置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129.20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129.20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购置实验室实验边台和不完善粒快速检测仪1台。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1.购置实验边台和不完善粒快速检测仪，验收合格，正常运转。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购置数量</w:t>
            </w:r>
          </w:p>
        </w:tc>
        <w:tc>
          <w:tcPr>
            <w:tcW w:w="2891" w:type="dxa"/>
            <w:vAlign w:val="center"/>
          </w:tcPr>
          <w:p>
            <w:pPr>
              <w:pStyle w:val="12"/>
            </w:pPr>
            <w:r>
              <w:t>购置实验边台数量</w:t>
            </w:r>
          </w:p>
        </w:tc>
        <w:tc>
          <w:tcPr>
            <w:tcW w:w="1276" w:type="dxa"/>
            <w:vAlign w:val="center"/>
          </w:tcPr>
          <w:p>
            <w:pPr>
              <w:pStyle w:val="12"/>
            </w:pPr>
            <w:r>
              <w:t>≥220延米</w:t>
            </w:r>
          </w:p>
        </w:tc>
        <w:tc>
          <w:tcPr>
            <w:tcW w:w="1843" w:type="dxa"/>
            <w:vAlign w:val="center"/>
          </w:tcPr>
          <w:p>
            <w:pPr>
              <w:pStyle w:val="12"/>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购置小型仪器数量</w:t>
            </w:r>
          </w:p>
        </w:tc>
        <w:tc>
          <w:tcPr>
            <w:tcW w:w="2891" w:type="dxa"/>
            <w:vAlign w:val="center"/>
          </w:tcPr>
          <w:p>
            <w:pPr>
              <w:pStyle w:val="12"/>
            </w:pPr>
            <w:r>
              <w:t>购置小型仪器数量</w:t>
            </w:r>
          </w:p>
        </w:tc>
        <w:tc>
          <w:tcPr>
            <w:tcW w:w="1276" w:type="dxa"/>
            <w:vAlign w:val="center"/>
          </w:tcPr>
          <w:p>
            <w:pPr>
              <w:pStyle w:val="12"/>
            </w:pPr>
            <w:r>
              <w:t>≥1台</w:t>
            </w:r>
          </w:p>
        </w:tc>
        <w:tc>
          <w:tcPr>
            <w:tcW w:w="1843" w:type="dxa"/>
            <w:vAlign w:val="center"/>
          </w:tcPr>
          <w:p>
            <w:pPr>
              <w:pStyle w:val="12"/>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购置设备合格率</w:t>
            </w:r>
          </w:p>
        </w:tc>
        <w:tc>
          <w:tcPr>
            <w:tcW w:w="2891" w:type="dxa"/>
            <w:vAlign w:val="center"/>
          </w:tcPr>
          <w:p>
            <w:pPr>
              <w:pStyle w:val="12"/>
            </w:pPr>
            <w:r>
              <w:t>购置设备符合招标条件，验收合格。</w:t>
            </w:r>
          </w:p>
        </w:tc>
        <w:tc>
          <w:tcPr>
            <w:tcW w:w="1276" w:type="dxa"/>
            <w:vAlign w:val="center"/>
          </w:tcPr>
          <w:p>
            <w:pPr>
              <w:pStyle w:val="12"/>
            </w:pPr>
            <w:r>
              <w:t>100%</w:t>
            </w:r>
          </w:p>
        </w:tc>
        <w:tc>
          <w:tcPr>
            <w:tcW w:w="1843" w:type="dxa"/>
            <w:vAlign w:val="center"/>
          </w:tcPr>
          <w:p>
            <w:pPr>
              <w:pStyle w:val="12"/>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购置任务完成率</w:t>
            </w:r>
          </w:p>
        </w:tc>
        <w:tc>
          <w:tcPr>
            <w:tcW w:w="2891" w:type="dxa"/>
            <w:vAlign w:val="center"/>
          </w:tcPr>
          <w:p>
            <w:pPr>
              <w:pStyle w:val="12"/>
            </w:pPr>
            <w:r>
              <w:t>验收合格，正常运转</w:t>
            </w:r>
          </w:p>
        </w:tc>
        <w:tc>
          <w:tcPr>
            <w:tcW w:w="1276" w:type="dxa"/>
            <w:vAlign w:val="center"/>
          </w:tcPr>
          <w:p>
            <w:pPr>
              <w:pStyle w:val="12"/>
            </w:pPr>
            <w:r>
              <w:t>≥100%</w:t>
            </w:r>
          </w:p>
        </w:tc>
        <w:tc>
          <w:tcPr>
            <w:tcW w:w="1843" w:type="dxa"/>
            <w:vAlign w:val="center"/>
          </w:tcPr>
          <w:p>
            <w:pPr>
              <w:pStyle w:val="12"/>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设备购置成本</w:t>
            </w:r>
          </w:p>
        </w:tc>
        <w:tc>
          <w:tcPr>
            <w:tcW w:w="2891" w:type="dxa"/>
            <w:vAlign w:val="center"/>
          </w:tcPr>
          <w:p>
            <w:pPr>
              <w:pStyle w:val="12"/>
            </w:pPr>
            <w:r>
              <w:t>设备购置成本</w:t>
            </w:r>
          </w:p>
        </w:tc>
        <w:tc>
          <w:tcPr>
            <w:tcW w:w="1276" w:type="dxa"/>
            <w:vAlign w:val="center"/>
          </w:tcPr>
          <w:p>
            <w:pPr>
              <w:pStyle w:val="12"/>
            </w:pPr>
            <w:r>
              <w:t>≤129.2万元</w:t>
            </w:r>
          </w:p>
        </w:tc>
        <w:tc>
          <w:tcPr>
            <w:tcW w:w="184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提高工作环境</w:t>
            </w:r>
          </w:p>
        </w:tc>
        <w:tc>
          <w:tcPr>
            <w:tcW w:w="2891" w:type="dxa"/>
            <w:vAlign w:val="center"/>
          </w:tcPr>
          <w:p>
            <w:pPr>
              <w:pStyle w:val="12"/>
            </w:pPr>
            <w:r>
              <w:t>提高工作环境</w:t>
            </w:r>
          </w:p>
        </w:tc>
        <w:tc>
          <w:tcPr>
            <w:tcW w:w="1276" w:type="dxa"/>
            <w:vAlign w:val="center"/>
          </w:tcPr>
          <w:p>
            <w:pPr>
              <w:pStyle w:val="12"/>
            </w:pPr>
            <w:r>
              <w:t>≥500平米</w:t>
            </w:r>
          </w:p>
        </w:tc>
        <w:tc>
          <w:tcPr>
            <w:tcW w:w="1843" w:type="dxa"/>
            <w:vAlign w:val="center"/>
          </w:tcPr>
          <w:p>
            <w:pPr>
              <w:pStyle w:val="12"/>
            </w:pPr>
            <w:r>
              <w:t>符合环境要求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操作者满意率</w:t>
            </w:r>
          </w:p>
        </w:tc>
        <w:tc>
          <w:tcPr>
            <w:tcW w:w="1276" w:type="dxa"/>
            <w:vAlign w:val="center"/>
          </w:tcPr>
          <w:p>
            <w:pPr>
              <w:pStyle w:val="12"/>
            </w:pPr>
            <w:r>
              <w:t>≥98%</w:t>
            </w:r>
          </w:p>
        </w:tc>
        <w:tc>
          <w:tcPr>
            <w:tcW w:w="1843" w:type="dxa"/>
            <w:vAlign w:val="center"/>
          </w:tcPr>
          <w:p>
            <w:pPr>
              <w:pStyle w:val="12"/>
            </w:pPr>
            <w:r>
              <w:t>满意度问卷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237.77</w:t>
            </w:r>
          </w:p>
        </w:tc>
        <w:tc>
          <w:tcPr>
            <w:tcW w:w="964" w:type="dxa"/>
            <w:vAlign w:val="center"/>
          </w:tcPr>
          <w:p>
            <w:pPr>
              <w:pStyle w:val="15"/>
            </w:pPr>
            <w:r>
              <w:t>48.57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189.20</w:t>
            </w:r>
          </w:p>
        </w:tc>
        <w:tc>
          <w:tcPr>
            <w:tcW w:w="964" w:type="dxa"/>
            <w:vAlign w:val="center"/>
          </w:tcPr>
          <w:p>
            <w:pPr>
              <w:pStyle w:val="15"/>
            </w:pPr>
          </w:p>
        </w:tc>
        <w:tc>
          <w:tcPr>
            <w:tcW w:w="964" w:type="dxa"/>
            <w:vAlign w:val="center"/>
          </w:tcPr>
          <w:p>
            <w:pPr>
              <w:pStyle w:val="15"/>
            </w:pPr>
            <w:r>
              <w:t>226.70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河北省粮油质量检测和信息服务中心小计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237.77</w:t>
            </w:r>
          </w:p>
        </w:tc>
        <w:tc>
          <w:tcPr>
            <w:tcW w:w="964" w:type="dxa"/>
            <w:vAlign w:val="center"/>
          </w:tcPr>
          <w:p>
            <w:pPr>
              <w:pStyle w:val="15"/>
            </w:pPr>
            <w:r>
              <w:t>48.57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189.20</w:t>
            </w:r>
          </w:p>
        </w:tc>
        <w:tc>
          <w:tcPr>
            <w:tcW w:w="964" w:type="dxa"/>
            <w:vAlign w:val="center"/>
          </w:tcPr>
          <w:p>
            <w:pPr>
              <w:pStyle w:val="15"/>
            </w:pPr>
          </w:p>
        </w:tc>
        <w:tc>
          <w:tcPr>
            <w:tcW w:w="964" w:type="dxa"/>
            <w:vAlign w:val="center"/>
          </w:tcPr>
          <w:p>
            <w:pPr>
              <w:pStyle w:val="15"/>
            </w:pPr>
            <w:r>
              <w:t>226.70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rPr>
                <w:rFonts w:hint="eastAsia" w:eastAsiaTheme="minorEastAsia"/>
                <w:lang w:eastAsia="zh-CN"/>
              </w:rPr>
              <w:t>连</w:t>
            </w:r>
            <w:r>
              <w:t>廊</w:t>
            </w:r>
          </w:p>
        </w:tc>
        <w:tc>
          <w:tcPr>
            <w:tcW w:w="1134" w:type="dxa"/>
            <w:vAlign w:val="center"/>
          </w:tcPr>
          <w:p>
            <w:pPr>
              <w:pStyle w:val="12"/>
            </w:pPr>
            <w:r>
              <w:t>A01021300</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信息化设备零部件</w:t>
            </w:r>
          </w:p>
        </w:tc>
        <w:tc>
          <w:tcPr>
            <w:tcW w:w="1134" w:type="dxa"/>
            <w:vAlign w:val="center"/>
          </w:tcPr>
          <w:p>
            <w:pPr>
              <w:pStyle w:val="12"/>
            </w:pPr>
            <w:r>
              <w:t>A02010700</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专用制冷空调设备</w:t>
            </w:r>
          </w:p>
        </w:tc>
        <w:tc>
          <w:tcPr>
            <w:tcW w:w="1134" w:type="dxa"/>
            <w:vAlign w:val="center"/>
          </w:tcPr>
          <w:p>
            <w:pPr>
              <w:pStyle w:val="12"/>
            </w:pPr>
            <w:r>
              <w:t>A02052309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3.50</w:t>
            </w:r>
          </w:p>
        </w:tc>
        <w:tc>
          <w:tcPr>
            <w:tcW w:w="964" w:type="dxa"/>
            <w:vAlign w:val="center"/>
          </w:tcPr>
          <w:p>
            <w:pPr>
              <w:pStyle w:val="11"/>
            </w:pPr>
            <w:r>
              <w:t>3.50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w:t>
            </w:r>
          </w:p>
        </w:tc>
        <w:tc>
          <w:tcPr>
            <w:tcW w:w="964" w:type="dxa"/>
            <w:vAlign w:val="center"/>
          </w:tcPr>
          <w:p>
            <w:pPr>
              <w:pStyle w:val="11"/>
            </w:pPr>
          </w:p>
        </w:tc>
        <w:tc>
          <w:tcPr>
            <w:tcW w:w="964"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其他水工机械</w:t>
            </w:r>
          </w:p>
        </w:tc>
        <w:tc>
          <w:tcPr>
            <w:tcW w:w="1134" w:type="dxa"/>
            <w:vAlign w:val="center"/>
          </w:tcPr>
          <w:p>
            <w:pPr>
              <w:pStyle w:val="12"/>
            </w:pPr>
            <w:r>
              <w:t>A02389900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教学、实验用桌</w:t>
            </w:r>
          </w:p>
        </w:tc>
        <w:tc>
          <w:tcPr>
            <w:tcW w:w="1134" w:type="dxa"/>
            <w:vAlign w:val="center"/>
          </w:tcPr>
          <w:p>
            <w:pPr>
              <w:pStyle w:val="12"/>
            </w:pPr>
            <w:r>
              <w:t>A05010203</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0.20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其他台、桌类</w:t>
            </w:r>
          </w:p>
        </w:tc>
        <w:tc>
          <w:tcPr>
            <w:tcW w:w="1134" w:type="dxa"/>
            <w:vAlign w:val="center"/>
          </w:tcPr>
          <w:p>
            <w:pPr>
              <w:pStyle w:val="12"/>
            </w:pPr>
            <w:r>
              <w:t>A05010299</w:t>
            </w:r>
          </w:p>
        </w:tc>
        <w:tc>
          <w:tcPr>
            <w:tcW w:w="709" w:type="dxa"/>
            <w:vAlign w:val="center"/>
          </w:tcPr>
          <w:p>
            <w:pPr>
              <w:pStyle w:val="13"/>
            </w:pPr>
            <w:r>
              <w:t>延米</w:t>
            </w:r>
          </w:p>
        </w:tc>
        <w:tc>
          <w:tcPr>
            <w:tcW w:w="850" w:type="dxa"/>
            <w:vAlign w:val="center"/>
          </w:tcPr>
          <w:p>
            <w:pPr>
              <w:pStyle w:val="11"/>
            </w:pPr>
            <w:r>
              <w:t>8</w:t>
            </w:r>
          </w:p>
        </w:tc>
        <w:tc>
          <w:tcPr>
            <w:tcW w:w="850" w:type="dxa"/>
            <w:vAlign w:val="center"/>
          </w:tcPr>
          <w:p>
            <w:pPr>
              <w:pStyle w:val="11"/>
            </w:pPr>
            <w:r>
              <w:t>0.50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其他台、桌类</w:t>
            </w:r>
          </w:p>
        </w:tc>
        <w:tc>
          <w:tcPr>
            <w:tcW w:w="1134" w:type="dxa"/>
            <w:vAlign w:val="center"/>
          </w:tcPr>
          <w:p>
            <w:pPr>
              <w:pStyle w:val="12"/>
            </w:pPr>
            <w:r>
              <w:t>A05010299</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0.30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其他台、桌类</w:t>
            </w:r>
          </w:p>
        </w:tc>
        <w:tc>
          <w:tcPr>
            <w:tcW w:w="1134" w:type="dxa"/>
            <w:vAlign w:val="center"/>
          </w:tcPr>
          <w:p>
            <w:pPr>
              <w:pStyle w:val="12"/>
            </w:pPr>
            <w:r>
              <w:t>A05010299</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0.30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教学、实验椅凳</w:t>
            </w:r>
          </w:p>
        </w:tc>
        <w:tc>
          <w:tcPr>
            <w:tcW w:w="1134" w:type="dxa"/>
            <w:vAlign w:val="center"/>
          </w:tcPr>
          <w:p>
            <w:pPr>
              <w:pStyle w:val="12"/>
            </w:pPr>
            <w:r>
              <w:t>A05010304</w:t>
            </w:r>
          </w:p>
        </w:tc>
        <w:tc>
          <w:tcPr>
            <w:tcW w:w="709" w:type="dxa"/>
            <w:vAlign w:val="center"/>
          </w:tcPr>
          <w:p>
            <w:pPr>
              <w:pStyle w:val="13"/>
            </w:pPr>
            <w:r>
              <w:t>个</w:t>
            </w:r>
          </w:p>
        </w:tc>
        <w:tc>
          <w:tcPr>
            <w:tcW w:w="850" w:type="dxa"/>
            <w:vAlign w:val="center"/>
          </w:tcPr>
          <w:p>
            <w:pPr>
              <w:pStyle w:val="11"/>
            </w:pPr>
            <w:r>
              <w:t>60</w:t>
            </w:r>
          </w:p>
        </w:tc>
        <w:tc>
          <w:tcPr>
            <w:tcW w:w="850" w:type="dxa"/>
            <w:vAlign w:val="center"/>
          </w:tcPr>
          <w:p>
            <w:pPr>
              <w:pStyle w:val="11"/>
            </w:pPr>
            <w:r>
              <w:t>0.05</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3.00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3"/>
            </w:pPr>
            <w:r>
              <w:t>个</w:t>
            </w:r>
          </w:p>
        </w:tc>
        <w:tc>
          <w:tcPr>
            <w:tcW w:w="850" w:type="dxa"/>
            <w:vAlign w:val="center"/>
          </w:tcPr>
          <w:p>
            <w:pPr>
              <w:pStyle w:val="11"/>
            </w:pPr>
            <w:r>
              <w:t>30</w:t>
            </w:r>
          </w:p>
        </w:tc>
        <w:tc>
          <w:tcPr>
            <w:tcW w:w="850" w:type="dxa"/>
            <w:vAlign w:val="center"/>
          </w:tcPr>
          <w:p>
            <w:pPr>
              <w:pStyle w:val="11"/>
            </w:pPr>
            <w:r>
              <w:t>0.30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3"/>
            </w:pPr>
            <w:r>
              <w:t>个</w:t>
            </w:r>
          </w:p>
        </w:tc>
        <w:tc>
          <w:tcPr>
            <w:tcW w:w="850" w:type="dxa"/>
            <w:vAlign w:val="center"/>
          </w:tcPr>
          <w:p>
            <w:pPr>
              <w:pStyle w:val="11"/>
            </w:pPr>
            <w:r>
              <w:t>3</w:t>
            </w:r>
          </w:p>
        </w:tc>
        <w:tc>
          <w:tcPr>
            <w:tcW w:w="850" w:type="dxa"/>
            <w:vAlign w:val="center"/>
          </w:tcPr>
          <w:p>
            <w:pPr>
              <w:pStyle w:val="11"/>
            </w:pPr>
            <w:r>
              <w:t>0.30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出版服务</w:t>
            </w:r>
          </w:p>
        </w:tc>
        <w:tc>
          <w:tcPr>
            <w:tcW w:w="1134" w:type="dxa"/>
            <w:vAlign w:val="center"/>
          </w:tcPr>
          <w:p>
            <w:pPr>
              <w:pStyle w:val="12"/>
            </w:pPr>
            <w:r>
              <w:t>C23090200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189.92</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0.67</w:t>
            </w:r>
          </w:p>
        </w:tc>
        <w:tc>
          <w:tcPr>
            <w:tcW w:w="964" w:type="dxa"/>
            <w:vAlign w:val="center"/>
          </w:tcPr>
          <w:p>
            <w:pPr>
              <w:pStyle w:val="11"/>
            </w:pPr>
            <w:r>
              <w:t>0.67</w:t>
            </w:r>
          </w:p>
        </w:tc>
        <w:tc>
          <w:tcPr>
            <w:tcW w:w="964" w:type="dxa"/>
            <w:vAlign w:val="center"/>
          </w:tcPr>
          <w:p>
            <w:pPr>
              <w:pStyle w:val="11"/>
            </w:pPr>
            <w:r>
              <w:t>0.67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粮油信息管理工作经费</w:t>
            </w:r>
          </w:p>
        </w:tc>
        <w:tc>
          <w:tcPr>
            <w:tcW w:w="964" w:type="dxa"/>
            <w:vAlign w:val="center"/>
          </w:tcPr>
          <w:p>
            <w:pPr>
              <w:pStyle w:val="11"/>
            </w:pPr>
            <w:r>
              <w:t>18.00</w:t>
            </w:r>
          </w:p>
        </w:tc>
        <w:tc>
          <w:tcPr>
            <w:tcW w:w="1134" w:type="dxa"/>
            <w:vAlign w:val="center"/>
          </w:tcPr>
          <w:p>
            <w:pPr>
              <w:pStyle w:val="12"/>
            </w:pPr>
            <w:r>
              <w:t>出版服务</w:t>
            </w:r>
          </w:p>
        </w:tc>
        <w:tc>
          <w:tcPr>
            <w:tcW w:w="1134" w:type="dxa"/>
            <w:vAlign w:val="center"/>
          </w:tcPr>
          <w:p>
            <w:pPr>
              <w:pStyle w:val="12"/>
            </w:pPr>
            <w:r>
              <w:t>C23090200</w:t>
            </w:r>
          </w:p>
        </w:tc>
        <w:tc>
          <w:tcPr>
            <w:tcW w:w="709" w:type="dxa"/>
            <w:vAlign w:val="center"/>
          </w:tcPr>
          <w:p>
            <w:pPr>
              <w:pStyle w:val="13"/>
            </w:pPr>
            <w:r>
              <w:t>本</w:t>
            </w:r>
          </w:p>
        </w:tc>
        <w:tc>
          <w:tcPr>
            <w:tcW w:w="850" w:type="dxa"/>
            <w:vAlign w:val="center"/>
          </w:tcPr>
          <w:p>
            <w:pPr>
              <w:pStyle w:val="11"/>
            </w:pPr>
            <w:r>
              <w:t>5000</w:t>
            </w:r>
          </w:p>
        </w:tc>
        <w:tc>
          <w:tcPr>
            <w:tcW w:w="850" w:type="dxa"/>
            <w:vAlign w:val="center"/>
          </w:tcPr>
          <w:p>
            <w:pPr>
              <w:pStyle w:val="11"/>
            </w:pPr>
            <w:r>
              <w:t>0.00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其他生活用电器</w:t>
            </w:r>
          </w:p>
        </w:tc>
        <w:tc>
          <w:tcPr>
            <w:tcW w:w="1134" w:type="dxa"/>
            <w:vAlign w:val="center"/>
          </w:tcPr>
          <w:p>
            <w:pPr>
              <w:pStyle w:val="12"/>
            </w:pPr>
            <w:r>
              <w:t>A02061899</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1.60</w:t>
            </w:r>
          </w:p>
        </w:tc>
        <w:tc>
          <w:tcPr>
            <w:tcW w:w="964" w:type="dxa"/>
            <w:vAlign w:val="center"/>
          </w:tcPr>
          <w:p>
            <w:pPr>
              <w:pStyle w:val="11"/>
            </w:pPr>
            <w:r>
              <w:t>3.20</w:t>
            </w:r>
          </w:p>
        </w:tc>
        <w:tc>
          <w:tcPr>
            <w:tcW w:w="964" w:type="dxa"/>
            <w:vAlign w:val="center"/>
          </w:tcPr>
          <w:p>
            <w:pPr>
              <w:pStyle w:val="11"/>
            </w:pPr>
            <w:r>
              <w:t>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3.50</w:t>
            </w:r>
          </w:p>
        </w:tc>
        <w:tc>
          <w:tcPr>
            <w:tcW w:w="964" w:type="dxa"/>
            <w:vAlign w:val="center"/>
          </w:tcPr>
          <w:p>
            <w:pPr>
              <w:pStyle w:val="11"/>
            </w:pPr>
            <w:r>
              <w:t>3.50</w:t>
            </w:r>
          </w:p>
        </w:tc>
        <w:tc>
          <w:tcPr>
            <w:tcW w:w="964" w:type="dxa"/>
            <w:vAlign w:val="center"/>
          </w:tcPr>
          <w:p>
            <w:pPr>
              <w:pStyle w:val="11"/>
            </w:pPr>
            <w:r>
              <w:t>3.50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1.00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13.00</w:t>
            </w:r>
          </w:p>
        </w:tc>
        <w:tc>
          <w:tcPr>
            <w:tcW w:w="964" w:type="dxa"/>
            <w:vAlign w:val="center"/>
          </w:tcPr>
          <w:p>
            <w:pPr>
              <w:pStyle w:val="11"/>
            </w:pPr>
            <w:r>
              <w:t>13.00</w:t>
            </w:r>
          </w:p>
        </w:tc>
        <w:tc>
          <w:tcPr>
            <w:tcW w:w="964" w:type="dxa"/>
            <w:vAlign w:val="center"/>
          </w:tcPr>
          <w:p>
            <w:pPr>
              <w:pStyle w:val="11"/>
            </w:pPr>
            <w:r>
              <w:t>13.00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其他试验仪器及装置</w:t>
            </w:r>
          </w:p>
        </w:tc>
        <w:tc>
          <w:tcPr>
            <w:tcW w:w="1134" w:type="dxa"/>
            <w:vAlign w:val="center"/>
          </w:tcPr>
          <w:p>
            <w:pPr>
              <w:pStyle w:val="12"/>
            </w:pPr>
            <w:r>
              <w:t>A02100699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4.50</w:t>
            </w:r>
          </w:p>
        </w:tc>
        <w:tc>
          <w:tcPr>
            <w:tcW w:w="964"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碾米机械</w:t>
            </w:r>
          </w:p>
        </w:tc>
        <w:tc>
          <w:tcPr>
            <w:tcW w:w="1134" w:type="dxa"/>
            <w:vAlign w:val="center"/>
          </w:tcPr>
          <w:p>
            <w:pPr>
              <w:pStyle w:val="12"/>
            </w:pPr>
            <w:r>
              <w:t>A02270200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0.70</w:t>
            </w:r>
          </w:p>
        </w:tc>
        <w:tc>
          <w:tcPr>
            <w:tcW w:w="964" w:type="dxa"/>
            <w:vAlign w:val="center"/>
          </w:tcPr>
          <w:p>
            <w:pPr>
              <w:pStyle w:val="11"/>
            </w:pPr>
            <w:r>
              <w:t>0.70</w:t>
            </w:r>
          </w:p>
        </w:tc>
        <w:tc>
          <w:tcPr>
            <w:tcW w:w="964" w:type="dxa"/>
            <w:vAlign w:val="center"/>
          </w:tcPr>
          <w:p>
            <w:pPr>
              <w:pStyle w:val="11"/>
            </w:pPr>
            <w:r>
              <w:t>0.70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省级储备粮油质量监测经费</w:t>
            </w:r>
          </w:p>
        </w:tc>
        <w:tc>
          <w:tcPr>
            <w:tcW w:w="964" w:type="dxa"/>
            <w:vAlign w:val="center"/>
          </w:tcPr>
          <w:p>
            <w:pPr>
              <w:pStyle w:val="11"/>
            </w:pPr>
            <w:r>
              <w:t>310.00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3.20</w:t>
            </w:r>
          </w:p>
        </w:tc>
        <w:tc>
          <w:tcPr>
            <w:tcW w:w="964" w:type="dxa"/>
            <w:vAlign w:val="center"/>
          </w:tcPr>
          <w:p>
            <w:pPr>
              <w:pStyle w:val="11"/>
            </w:pPr>
            <w:r>
              <w:t>3.20</w:t>
            </w:r>
          </w:p>
        </w:tc>
        <w:tc>
          <w:tcPr>
            <w:tcW w:w="964" w:type="dxa"/>
            <w:vAlign w:val="center"/>
          </w:tcPr>
          <w:p>
            <w:pPr>
              <w:pStyle w:val="11"/>
            </w:pPr>
            <w:r>
              <w:t>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实验室操作台及小型仪器购置</w:t>
            </w:r>
          </w:p>
        </w:tc>
        <w:tc>
          <w:tcPr>
            <w:tcW w:w="964" w:type="dxa"/>
            <w:vAlign w:val="center"/>
          </w:tcPr>
          <w:p>
            <w:pPr>
              <w:pStyle w:val="11"/>
            </w:pPr>
            <w:r>
              <w:t>129.20</w:t>
            </w:r>
          </w:p>
        </w:tc>
        <w:tc>
          <w:tcPr>
            <w:tcW w:w="1134" w:type="dxa"/>
            <w:vAlign w:val="center"/>
          </w:tcPr>
          <w:p>
            <w:pPr>
              <w:pStyle w:val="12"/>
            </w:pPr>
            <w:r>
              <w:t>样品前处理及制备仪器</w:t>
            </w:r>
          </w:p>
        </w:tc>
        <w:tc>
          <w:tcPr>
            <w:tcW w:w="1134" w:type="dxa"/>
            <w:vAlign w:val="center"/>
          </w:tcPr>
          <w:p>
            <w:pPr>
              <w:pStyle w:val="12"/>
            </w:pPr>
            <w:r>
              <w:t>A02100419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实验室操作台及小型仪器购置</w:t>
            </w:r>
          </w:p>
        </w:tc>
        <w:tc>
          <w:tcPr>
            <w:tcW w:w="964" w:type="dxa"/>
            <w:vAlign w:val="center"/>
          </w:tcPr>
          <w:p>
            <w:pPr>
              <w:pStyle w:val="11"/>
            </w:pPr>
            <w:r>
              <w:t>129.20</w:t>
            </w:r>
          </w:p>
        </w:tc>
        <w:tc>
          <w:tcPr>
            <w:tcW w:w="1134" w:type="dxa"/>
            <w:vAlign w:val="center"/>
          </w:tcPr>
          <w:p>
            <w:pPr>
              <w:pStyle w:val="12"/>
            </w:pPr>
            <w:r>
              <w:t>其他台、桌类</w:t>
            </w:r>
          </w:p>
        </w:tc>
        <w:tc>
          <w:tcPr>
            <w:tcW w:w="1134" w:type="dxa"/>
            <w:vAlign w:val="center"/>
          </w:tcPr>
          <w:p>
            <w:pPr>
              <w:pStyle w:val="12"/>
            </w:pPr>
            <w:r>
              <w:t>A05010299</w:t>
            </w:r>
          </w:p>
        </w:tc>
        <w:tc>
          <w:tcPr>
            <w:tcW w:w="709" w:type="dxa"/>
            <w:vAlign w:val="center"/>
          </w:tcPr>
          <w:p>
            <w:pPr>
              <w:pStyle w:val="13"/>
            </w:pPr>
            <w:r>
              <w:t>延米</w:t>
            </w:r>
          </w:p>
        </w:tc>
        <w:tc>
          <w:tcPr>
            <w:tcW w:w="850" w:type="dxa"/>
            <w:vAlign w:val="center"/>
          </w:tcPr>
          <w:p>
            <w:pPr>
              <w:pStyle w:val="11"/>
            </w:pPr>
            <w:r>
              <w:t>220</w:t>
            </w:r>
          </w:p>
        </w:tc>
        <w:tc>
          <w:tcPr>
            <w:tcW w:w="850" w:type="dxa"/>
            <w:vAlign w:val="center"/>
          </w:tcPr>
          <w:p>
            <w:pPr>
              <w:pStyle w:val="11"/>
            </w:pPr>
            <w:r>
              <w:t>0.36</w:t>
            </w:r>
          </w:p>
        </w:tc>
        <w:tc>
          <w:tcPr>
            <w:tcW w:w="964" w:type="dxa"/>
            <w:vAlign w:val="center"/>
          </w:tcPr>
          <w:p>
            <w:pPr>
              <w:pStyle w:val="11"/>
            </w:pPr>
            <w:r>
              <w:t>79.20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79.20</w:t>
            </w:r>
          </w:p>
        </w:tc>
        <w:tc>
          <w:tcPr>
            <w:tcW w:w="964" w:type="dxa"/>
            <w:vAlign w:val="center"/>
          </w:tcPr>
          <w:p>
            <w:pPr>
              <w:pStyle w:val="11"/>
            </w:pPr>
          </w:p>
        </w:tc>
        <w:tc>
          <w:tcPr>
            <w:tcW w:w="964" w:type="dxa"/>
            <w:vAlign w:val="center"/>
          </w:tcPr>
          <w:p>
            <w:pPr>
              <w:pStyle w:val="11"/>
            </w:pPr>
            <w:r>
              <w:t>79.20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河北省粮油质量检测和信息服务中心上年末固定资产金额为5806.25万元（详见下表）。本年度拟购置固定资产总额为216.20万元，已按要求列入政府采购预算，详见政府采购预算表。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449006河北省粮油质量检测和信息服务中心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5806.25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r>
              <w:t>2420.60</w:t>
            </w:r>
          </w:p>
        </w:tc>
        <w:tc>
          <w:tcPr>
            <w:tcW w:w="2835" w:type="dxa"/>
            <w:vAlign w:val="center"/>
          </w:tcPr>
          <w:p>
            <w:pPr>
              <w:pStyle w:val="11"/>
            </w:pPr>
            <w:r>
              <w:t>529.54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340.10</w:t>
            </w:r>
          </w:p>
        </w:tc>
        <w:tc>
          <w:tcPr>
            <w:tcW w:w="2835" w:type="dxa"/>
            <w:vAlign w:val="center"/>
          </w:tcPr>
          <w:p>
            <w:pPr>
              <w:pStyle w:val="11"/>
            </w:pPr>
            <w:r>
              <w:t>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43.77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62</w:t>
            </w:r>
          </w:p>
        </w:tc>
        <w:tc>
          <w:tcPr>
            <w:tcW w:w="2835" w:type="dxa"/>
            <w:vAlign w:val="center"/>
          </w:tcPr>
          <w:p>
            <w:pPr>
              <w:pStyle w:val="11"/>
            </w:pPr>
            <w:r>
              <w:t>3688.71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1544</w:t>
            </w:r>
          </w:p>
        </w:tc>
        <w:tc>
          <w:tcPr>
            <w:tcW w:w="2835" w:type="dxa"/>
            <w:vAlign w:val="center"/>
          </w:tcPr>
          <w:p>
            <w:pPr>
              <w:pStyle w:val="11"/>
            </w:pPr>
            <w:r>
              <w:t>1544.23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4" w:name="_Toc_4_4_0000000005"/>
      <w:r>
        <w:rPr>
          <w:rFonts w:ascii="方正小标宋_GBK" w:hAnsi="方正小标宋_GBK" w:eastAsia="方正小标宋_GBK" w:cs="方正小标宋_GBK"/>
          <w:color w:val="000000"/>
          <w:sz w:val="44"/>
        </w:rPr>
        <w:t>五、河北省粮食和物资储备局机关服务中心收支预算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504.45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r>
              <w:t>5.00</w:t>
            </w: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342.26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509.45</w:t>
            </w:r>
          </w:p>
        </w:tc>
        <w:tc>
          <w:tcPr>
            <w:tcW w:w="4535" w:type="dxa"/>
            <w:vAlign w:val="center"/>
          </w:tcPr>
          <w:p>
            <w:pPr>
              <w:pStyle w:val="14"/>
            </w:pPr>
            <w:r>
              <w:t>本年支出合计</w:t>
            </w:r>
          </w:p>
        </w:tc>
        <w:tc>
          <w:tcPr>
            <w:tcW w:w="2126" w:type="dxa"/>
            <w:vAlign w:val="center"/>
          </w:tcPr>
          <w:p>
            <w:pPr>
              <w:pStyle w:val="15"/>
            </w:pPr>
            <w:r>
              <w:t>509.45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509.45</w:t>
            </w:r>
          </w:p>
        </w:tc>
        <w:tc>
          <w:tcPr>
            <w:tcW w:w="4535" w:type="dxa"/>
            <w:vAlign w:val="center"/>
          </w:tcPr>
          <w:p>
            <w:pPr>
              <w:pStyle w:val="14"/>
            </w:pPr>
            <w:r>
              <w:t>支出总计</w:t>
            </w:r>
          </w:p>
        </w:tc>
        <w:tc>
          <w:tcPr>
            <w:tcW w:w="2126" w:type="dxa"/>
            <w:vAlign w:val="center"/>
          </w:tcPr>
          <w:p>
            <w:pPr>
              <w:pStyle w:val="15"/>
            </w:pPr>
            <w:r>
              <w:t>509.45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509.45</w:t>
            </w:r>
          </w:p>
        </w:tc>
        <w:tc>
          <w:tcPr>
            <w:tcW w:w="1134" w:type="dxa"/>
            <w:vAlign w:val="center"/>
          </w:tcPr>
          <w:p>
            <w:pPr>
              <w:pStyle w:val="15"/>
            </w:pPr>
            <w:r>
              <w:t>509.45</w:t>
            </w:r>
          </w:p>
        </w:tc>
        <w:tc>
          <w:tcPr>
            <w:tcW w:w="1134" w:type="dxa"/>
            <w:vAlign w:val="center"/>
          </w:tcPr>
          <w:p>
            <w:pPr>
              <w:pStyle w:val="15"/>
            </w:pPr>
            <w:r>
              <w:t>504.45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119.81</w:t>
            </w:r>
          </w:p>
        </w:tc>
        <w:tc>
          <w:tcPr>
            <w:tcW w:w="1134" w:type="dxa"/>
            <w:vAlign w:val="center"/>
          </w:tcPr>
          <w:p>
            <w:pPr>
              <w:pStyle w:val="11"/>
            </w:pPr>
            <w:r>
              <w:t>119.81</w:t>
            </w:r>
          </w:p>
        </w:tc>
        <w:tc>
          <w:tcPr>
            <w:tcW w:w="1134" w:type="dxa"/>
            <w:vAlign w:val="center"/>
          </w:tcPr>
          <w:p>
            <w:pPr>
              <w:pStyle w:val="11"/>
            </w:pPr>
            <w:r>
              <w:t>117.81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119.81</w:t>
            </w:r>
          </w:p>
        </w:tc>
        <w:tc>
          <w:tcPr>
            <w:tcW w:w="1134" w:type="dxa"/>
            <w:vAlign w:val="center"/>
          </w:tcPr>
          <w:p>
            <w:pPr>
              <w:pStyle w:val="11"/>
            </w:pPr>
            <w:r>
              <w:t>119.81</w:t>
            </w:r>
          </w:p>
        </w:tc>
        <w:tc>
          <w:tcPr>
            <w:tcW w:w="1134" w:type="dxa"/>
            <w:vAlign w:val="center"/>
          </w:tcPr>
          <w:p>
            <w:pPr>
              <w:pStyle w:val="11"/>
            </w:pPr>
            <w:r>
              <w:t>117.81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77.28</w:t>
            </w:r>
          </w:p>
        </w:tc>
        <w:tc>
          <w:tcPr>
            <w:tcW w:w="1134" w:type="dxa"/>
            <w:vAlign w:val="center"/>
          </w:tcPr>
          <w:p>
            <w:pPr>
              <w:pStyle w:val="11"/>
            </w:pPr>
            <w:r>
              <w:t>77.28</w:t>
            </w:r>
          </w:p>
        </w:tc>
        <w:tc>
          <w:tcPr>
            <w:tcW w:w="1134" w:type="dxa"/>
            <w:vAlign w:val="center"/>
          </w:tcPr>
          <w:p>
            <w:pPr>
              <w:pStyle w:val="11"/>
            </w:pPr>
            <w:r>
              <w:t>77.28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27.02</w:t>
            </w:r>
          </w:p>
        </w:tc>
        <w:tc>
          <w:tcPr>
            <w:tcW w:w="1134" w:type="dxa"/>
            <w:vAlign w:val="center"/>
          </w:tcPr>
          <w:p>
            <w:pPr>
              <w:pStyle w:val="11"/>
            </w:pPr>
            <w:r>
              <w:t>27.02</w:t>
            </w:r>
          </w:p>
        </w:tc>
        <w:tc>
          <w:tcPr>
            <w:tcW w:w="1134" w:type="dxa"/>
            <w:vAlign w:val="center"/>
          </w:tcPr>
          <w:p>
            <w:pPr>
              <w:pStyle w:val="11"/>
            </w:pPr>
            <w:r>
              <w:t>27.02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15.51</w:t>
            </w:r>
          </w:p>
        </w:tc>
        <w:tc>
          <w:tcPr>
            <w:tcW w:w="1134" w:type="dxa"/>
            <w:vAlign w:val="center"/>
          </w:tcPr>
          <w:p>
            <w:pPr>
              <w:pStyle w:val="11"/>
            </w:pPr>
            <w:r>
              <w:t>15.51</w:t>
            </w:r>
          </w:p>
        </w:tc>
        <w:tc>
          <w:tcPr>
            <w:tcW w:w="1134" w:type="dxa"/>
            <w:vAlign w:val="center"/>
          </w:tcPr>
          <w:p>
            <w:pPr>
              <w:pStyle w:val="11"/>
            </w:pPr>
            <w:r>
              <w:t>13.51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r>
              <w:t>23.72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r>
              <w:t>23.66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342.26</w:t>
            </w:r>
          </w:p>
        </w:tc>
        <w:tc>
          <w:tcPr>
            <w:tcW w:w="1134" w:type="dxa"/>
            <w:vAlign w:val="center"/>
          </w:tcPr>
          <w:p>
            <w:pPr>
              <w:pStyle w:val="11"/>
            </w:pPr>
            <w:r>
              <w:t>342.26</w:t>
            </w:r>
          </w:p>
        </w:tc>
        <w:tc>
          <w:tcPr>
            <w:tcW w:w="1134" w:type="dxa"/>
            <w:vAlign w:val="center"/>
          </w:tcPr>
          <w:p>
            <w:pPr>
              <w:pStyle w:val="11"/>
            </w:pPr>
            <w:r>
              <w:t>339.26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342.26</w:t>
            </w:r>
          </w:p>
        </w:tc>
        <w:tc>
          <w:tcPr>
            <w:tcW w:w="1134" w:type="dxa"/>
            <w:vAlign w:val="center"/>
          </w:tcPr>
          <w:p>
            <w:pPr>
              <w:pStyle w:val="11"/>
            </w:pPr>
            <w:r>
              <w:t>342.26</w:t>
            </w:r>
          </w:p>
        </w:tc>
        <w:tc>
          <w:tcPr>
            <w:tcW w:w="1134" w:type="dxa"/>
            <w:vAlign w:val="center"/>
          </w:tcPr>
          <w:p>
            <w:pPr>
              <w:pStyle w:val="11"/>
            </w:pPr>
            <w:r>
              <w:t>339.26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2220103</w:t>
            </w:r>
          </w:p>
        </w:tc>
        <w:tc>
          <w:tcPr>
            <w:tcW w:w="1559" w:type="dxa"/>
            <w:vAlign w:val="center"/>
          </w:tcPr>
          <w:p>
            <w:pPr>
              <w:pStyle w:val="12"/>
            </w:pPr>
            <w:r>
              <w:t>机关服务</w:t>
            </w:r>
          </w:p>
        </w:tc>
        <w:tc>
          <w:tcPr>
            <w:tcW w:w="1134" w:type="dxa"/>
            <w:vAlign w:val="center"/>
          </w:tcPr>
          <w:p>
            <w:pPr>
              <w:pStyle w:val="11"/>
            </w:pPr>
            <w:r>
              <w:t>342.26</w:t>
            </w:r>
          </w:p>
        </w:tc>
        <w:tc>
          <w:tcPr>
            <w:tcW w:w="1134" w:type="dxa"/>
            <w:vAlign w:val="center"/>
          </w:tcPr>
          <w:p>
            <w:pPr>
              <w:pStyle w:val="11"/>
            </w:pPr>
            <w:r>
              <w:t>342.26</w:t>
            </w:r>
          </w:p>
        </w:tc>
        <w:tc>
          <w:tcPr>
            <w:tcW w:w="1134" w:type="dxa"/>
            <w:vAlign w:val="center"/>
          </w:tcPr>
          <w:p>
            <w:pPr>
              <w:pStyle w:val="11"/>
            </w:pPr>
            <w:r>
              <w:t>339.26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3.00</w:t>
            </w: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509.45</w:t>
            </w:r>
          </w:p>
        </w:tc>
        <w:tc>
          <w:tcPr>
            <w:tcW w:w="1361" w:type="dxa"/>
            <w:vAlign w:val="center"/>
          </w:tcPr>
          <w:p>
            <w:pPr>
              <w:pStyle w:val="15"/>
            </w:pPr>
            <w:r>
              <w:t>449.45</w:t>
            </w:r>
          </w:p>
        </w:tc>
        <w:tc>
          <w:tcPr>
            <w:tcW w:w="1361" w:type="dxa"/>
            <w:vAlign w:val="center"/>
          </w:tcPr>
          <w:p>
            <w:pPr>
              <w:pStyle w:val="15"/>
            </w:pPr>
            <w:r>
              <w:t>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119.81</w:t>
            </w:r>
          </w:p>
        </w:tc>
        <w:tc>
          <w:tcPr>
            <w:tcW w:w="1361" w:type="dxa"/>
            <w:vAlign w:val="center"/>
          </w:tcPr>
          <w:p>
            <w:pPr>
              <w:pStyle w:val="11"/>
            </w:pPr>
            <w:r>
              <w:t>119.81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119.81</w:t>
            </w:r>
          </w:p>
        </w:tc>
        <w:tc>
          <w:tcPr>
            <w:tcW w:w="1361" w:type="dxa"/>
            <w:vAlign w:val="center"/>
          </w:tcPr>
          <w:p>
            <w:pPr>
              <w:pStyle w:val="11"/>
            </w:pPr>
            <w:r>
              <w:t>119.81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77.28</w:t>
            </w:r>
          </w:p>
        </w:tc>
        <w:tc>
          <w:tcPr>
            <w:tcW w:w="1361" w:type="dxa"/>
            <w:vAlign w:val="center"/>
          </w:tcPr>
          <w:p>
            <w:pPr>
              <w:pStyle w:val="11"/>
            </w:pPr>
            <w:r>
              <w:t>77.28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27.02</w:t>
            </w:r>
          </w:p>
        </w:tc>
        <w:tc>
          <w:tcPr>
            <w:tcW w:w="1361" w:type="dxa"/>
            <w:vAlign w:val="center"/>
          </w:tcPr>
          <w:p>
            <w:pPr>
              <w:pStyle w:val="11"/>
            </w:pPr>
            <w:r>
              <w:t>27.02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15.51</w:t>
            </w:r>
          </w:p>
        </w:tc>
        <w:tc>
          <w:tcPr>
            <w:tcW w:w="1361" w:type="dxa"/>
            <w:vAlign w:val="center"/>
          </w:tcPr>
          <w:p>
            <w:pPr>
              <w:pStyle w:val="11"/>
            </w:pPr>
            <w:r>
              <w:t>15.51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23.72</w:t>
            </w:r>
          </w:p>
        </w:tc>
        <w:tc>
          <w:tcPr>
            <w:tcW w:w="1361" w:type="dxa"/>
            <w:vAlign w:val="center"/>
          </w:tcPr>
          <w:p>
            <w:pPr>
              <w:pStyle w:val="11"/>
            </w:pPr>
            <w:r>
              <w:t>23.72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23.72</w:t>
            </w:r>
          </w:p>
        </w:tc>
        <w:tc>
          <w:tcPr>
            <w:tcW w:w="1361" w:type="dxa"/>
            <w:vAlign w:val="center"/>
          </w:tcPr>
          <w:p>
            <w:pPr>
              <w:pStyle w:val="11"/>
            </w:pPr>
            <w:r>
              <w:t>23.72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23.72</w:t>
            </w:r>
          </w:p>
        </w:tc>
        <w:tc>
          <w:tcPr>
            <w:tcW w:w="1361" w:type="dxa"/>
            <w:vAlign w:val="center"/>
          </w:tcPr>
          <w:p>
            <w:pPr>
              <w:pStyle w:val="11"/>
            </w:pPr>
            <w:r>
              <w:t>23.72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23.66</w:t>
            </w:r>
          </w:p>
        </w:tc>
        <w:tc>
          <w:tcPr>
            <w:tcW w:w="1361" w:type="dxa"/>
            <w:vAlign w:val="center"/>
          </w:tcPr>
          <w:p>
            <w:pPr>
              <w:pStyle w:val="11"/>
            </w:pPr>
            <w:r>
              <w:t>23.66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23.66</w:t>
            </w:r>
          </w:p>
        </w:tc>
        <w:tc>
          <w:tcPr>
            <w:tcW w:w="1361" w:type="dxa"/>
            <w:vAlign w:val="center"/>
          </w:tcPr>
          <w:p>
            <w:pPr>
              <w:pStyle w:val="11"/>
            </w:pPr>
            <w:r>
              <w:t>23.66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23.66</w:t>
            </w:r>
          </w:p>
        </w:tc>
        <w:tc>
          <w:tcPr>
            <w:tcW w:w="1361" w:type="dxa"/>
            <w:vAlign w:val="center"/>
          </w:tcPr>
          <w:p>
            <w:pPr>
              <w:pStyle w:val="11"/>
            </w:pPr>
            <w:r>
              <w:t>23.66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342.26</w:t>
            </w:r>
          </w:p>
        </w:tc>
        <w:tc>
          <w:tcPr>
            <w:tcW w:w="1361" w:type="dxa"/>
            <w:vAlign w:val="center"/>
          </w:tcPr>
          <w:p>
            <w:pPr>
              <w:pStyle w:val="11"/>
            </w:pPr>
            <w:r>
              <w:t>282.26</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342.26</w:t>
            </w:r>
          </w:p>
        </w:tc>
        <w:tc>
          <w:tcPr>
            <w:tcW w:w="1361" w:type="dxa"/>
            <w:vAlign w:val="center"/>
          </w:tcPr>
          <w:p>
            <w:pPr>
              <w:pStyle w:val="11"/>
            </w:pPr>
            <w:r>
              <w:t>282.26</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2220103</w:t>
            </w:r>
          </w:p>
        </w:tc>
        <w:tc>
          <w:tcPr>
            <w:tcW w:w="4535" w:type="dxa"/>
            <w:vAlign w:val="center"/>
          </w:tcPr>
          <w:p>
            <w:pPr>
              <w:pStyle w:val="12"/>
            </w:pPr>
            <w:r>
              <w:t>机关服务</w:t>
            </w:r>
          </w:p>
        </w:tc>
        <w:tc>
          <w:tcPr>
            <w:tcW w:w="1361" w:type="dxa"/>
            <w:vAlign w:val="center"/>
          </w:tcPr>
          <w:p>
            <w:pPr>
              <w:pStyle w:val="11"/>
            </w:pPr>
            <w:r>
              <w:t>342.26</w:t>
            </w:r>
          </w:p>
        </w:tc>
        <w:tc>
          <w:tcPr>
            <w:tcW w:w="1361" w:type="dxa"/>
            <w:vAlign w:val="center"/>
          </w:tcPr>
          <w:p>
            <w:pPr>
              <w:pStyle w:val="11"/>
            </w:pPr>
            <w:r>
              <w:t>282.26</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504.45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117.81</w:t>
            </w:r>
          </w:p>
        </w:tc>
        <w:tc>
          <w:tcPr>
            <w:tcW w:w="1474" w:type="dxa"/>
            <w:vAlign w:val="center"/>
          </w:tcPr>
          <w:p>
            <w:pPr>
              <w:pStyle w:val="11"/>
            </w:pPr>
            <w:r>
              <w:t>117.81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23.72</w:t>
            </w:r>
          </w:p>
        </w:tc>
        <w:tc>
          <w:tcPr>
            <w:tcW w:w="1474" w:type="dxa"/>
            <w:vAlign w:val="center"/>
          </w:tcPr>
          <w:p>
            <w:pPr>
              <w:pStyle w:val="11"/>
            </w:pPr>
            <w:r>
              <w:t>23.72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23.66</w:t>
            </w:r>
          </w:p>
        </w:tc>
        <w:tc>
          <w:tcPr>
            <w:tcW w:w="1474" w:type="dxa"/>
            <w:vAlign w:val="center"/>
          </w:tcPr>
          <w:p>
            <w:pPr>
              <w:pStyle w:val="11"/>
            </w:pPr>
            <w:r>
              <w:t>23.66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339.26</w:t>
            </w:r>
          </w:p>
        </w:tc>
        <w:tc>
          <w:tcPr>
            <w:tcW w:w="1474" w:type="dxa"/>
            <w:vAlign w:val="center"/>
          </w:tcPr>
          <w:p>
            <w:pPr>
              <w:pStyle w:val="11"/>
            </w:pPr>
            <w:r>
              <w:t>339.26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504.45</w:t>
            </w:r>
          </w:p>
        </w:tc>
        <w:tc>
          <w:tcPr>
            <w:tcW w:w="3402" w:type="dxa"/>
            <w:vAlign w:val="center"/>
          </w:tcPr>
          <w:p>
            <w:pPr>
              <w:pStyle w:val="14"/>
            </w:pPr>
            <w:r>
              <w:t>本年支出合计</w:t>
            </w:r>
          </w:p>
        </w:tc>
        <w:tc>
          <w:tcPr>
            <w:tcW w:w="1474" w:type="dxa"/>
            <w:vAlign w:val="center"/>
          </w:tcPr>
          <w:p>
            <w:pPr>
              <w:pStyle w:val="15"/>
            </w:pPr>
            <w:r>
              <w:t>504.45</w:t>
            </w:r>
          </w:p>
        </w:tc>
        <w:tc>
          <w:tcPr>
            <w:tcW w:w="1474" w:type="dxa"/>
            <w:vAlign w:val="center"/>
          </w:tcPr>
          <w:p>
            <w:pPr>
              <w:pStyle w:val="15"/>
            </w:pPr>
            <w:r>
              <w:t>504.45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504.45</w:t>
            </w:r>
          </w:p>
        </w:tc>
        <w:tc>
          <w:tcPr>
            <w:tcW w:w="3402" w:type="dxa"/>
            <w:vAlign w:val="center"/>
          </w:tcPr>
          <w:p>
            <w:pPr>
              <w:pStyle w:val="14"/>
            </w:pPr>
            <w:r>
              <w:t>支出总计</w:t>
            </w:r>
          </w:p>
        </w:tc>
        <w:tc>
          <w:tcPr>
            <w:tcW w:w="1474" w:type="dxa"/>
            <w:vAlign w:val="center"/>
          </w:tcPr>
          <w:p>
            <w:pPr>
              <w:pStyle w:val="15"/>
            </w:pPr>
            <w:r>
              <w:t>504.45</w:t>
            </w:r>
          </w:p>
        </w:tc>
        <w:tc>
          <w:tcPr>
            <w:tcW w:w="1474" w:type="dxa"/>
            <w:vAlign w:val="center"/>
          </w:tcPr>
          <w:p>
            <w:pPr>
              <w:pStyle w:val="15"/>
            </w:pPr>
            <w:r>
              <w:t>504.45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504.45</w:t>
            </w:r>
          </w:p>
        </w:tc>
        <w:tc>
          <w:tcPr>
            <w:tcW w:w="2551" w:type="dxa"/>
            <w:vAlign w:val="center"/>
          </w:tcPr>
          <w:p>
            <w:pPr>
              <w:pStyle w:val="15"/>
            </w:pPr>
            <w:r>
              <w:t>444.45</w:t>
            </w:r>
          </w:p>
        </w:tc>
        <w:tc>
          <w:tcPr>
            <w:tcW w:w="2551"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117.81</w:t>
            </w:r>
          </w:p>
        </w:tc>
        <w:tc>
          <w:tcPr>
            <w:tcW w:w="2551" w:type="dxa"/>
            <w:vAlign w:val="center"/>
          </w:tcPr>
          <w:p>
            <w:pPr>
              <w:pStyle w:val="11"/>
            </w:pPr>
            <w:r>
              <w:t>117.81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117.81</w:t>
            </w:r>
          </w:p>
        </w:tc>
        <w:tc>
          <w:tcPr>
            <w:tcW w:w="2551" w:type="dxa"/>
            <w:vAlign w:val="center"/>
          </w:tcPr>
          <w:p>
            <w:pPr>
              <w:pStyle w:val="11"/>
            </w:pPr>
            <w:r>
              <w:t>117.81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77.28</w:t>
            </w:r>
          </w:p>
        </w:tc>
        <w:tc>
          <w:tcPr>
            <w:tcW w:w="2551" w:type="dxa"/>
            <w:vAlign w:val="center"/>
          </w:tcPr>
          <w:p>
            <w:pPr>
              <w:pStyle w:val="11"/>
            </w:pPr>
            <w:r>
              <w:t>77.28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27.02</w:t>
            </w:r>
          </w:p>
        </w:tc>
        <w:tc>
          <w:tcPr>
            <w:tcW w:w="2551" w:type="dxa"/>
            <w:vAlign w:val="center"/>
          </w:tcPr>
          <w:p>
            <w:pPr>
              <w:pStyle w:val="11"/>
            </w:pPr>
            <w:r>
              <w:t>27.02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13.51</w:t>
            </w:r>
          </w:p>
        </w:tc>
        <w:tc>
          <w:tcPr>
            <w:tcW w:w="2551" w:type="dxa"/>
            <w:vAlign w:val="center"/>
          </w:tcPr>
          <w:p>
            <w:pPr>
              <w:pStyle w:val="11"/>
            </w:pPr>
            <w:r>
              <w:t>13.51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23.72</w:t>
            </w:r>
          </w:p>
        </w:tc>
        <w:tc>
          <w:tcPr>
            <w:tcW w:w="2551" w:type="dxa"/>
            <w:vAlign w:val="center"/>
          </w:tcPr>
          <w:p>
            <w:pPr>
              <w:pStyle w:val="11"/>
            </w:pPr>
            <w:r>
              <w:t>23.72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23.72</w:t>
            </w:r>
          </w:p>
        </w:tc>
        <w:tc>
          <w:tcPr>
            <w:tcW w:w="2551" w:type="dxa"/>
            <w:vAlign w:val="center"/>
          </w:tcPr>
          <w:p>
            <w:pPr>
              <w:pStyle w:val="11"/>
            </w:pPr>
            <w:r>
              <w:t>23.72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23.72</w:t>
            </w:r>
          </w:p>
        </w:tc>
        <w:tc>
          <w:tcPr>
            <w:tcW w:w="2551" w:type="dxa"/>
            <w:vAlign w:val="center"/>
          </w:tcPr>
          <w:p>
            <w:pPr>
              <w:pStyle w:val="11"/>
            </w:pPr>
            <w:r>
              <w:t>23.72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23.66</w:t>
            </w:r>
          </w:p>
        </w:tc>
        <w:tc>
          <w:tcPr>
            <w:tcW w:w="2551" w:type="dxa"/>
            <w:vAlign w:val="center"/>
          </w:tcPr>
          <w:p>
            <w:pPr>
              <w:pStyle w:val="11"/>
            </w:pPr>
            <w:r>
              <w:t>23.66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23.66</w:t>
            </w:r>
          </w:p>
        </w:tc>
        <w:tc>
          <w:tcPr>
            <w:tcW w:w="2551" w:type="dxa"/>
            <w:vAlign w:val="center"/>
          </w:tcPr>
          <w:p>
            <w:pPr>
              <w:pStyle w:val="11"/>
            </w:pPr>
            <w:r>
              <w:t>23.66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23.66</w:t>
            </w:r>
          </w:p>
        </w:tc>
        <w:tc>
          <w:tcPr>
            <w:tcW w:w="2551" w:type="dxa"/>
            <w:vAlign w:val="center"/>
          </w:tcPr>
          <w:p>
            <w:pPr>
              <w:pStyle w:val="11"/>
            </w:pPr>
            <w:r>
              <w:t>23.66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339.26</w:t>
            </w:r>
          </w:p>
        </w:tc>
        <w:tc>
          <w:tcPr>
            <w:tcW w:w="2551" w:type="dxa"/>
            <w:vAlign w:val="center"/>
          </w:tcPr>
          <w:p>
            <w:pPr>
              <w:pStyle w:val="11"/>
            </w:pPr>
            <w:r>
              <w:t>279.26</w:t>
            </w:r>
          </w:p>
        </w:tc>
        <w:tc>
          <w:tcPr>
            <w:tcW w:w="2551"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339.26</w:t>
            </w:r>
          </w:p>
        </w:tc>
        <w:tc>
          <w:tcPr>
            <w:tcW w:w="2551" w:type="dxa"/>
            <w:vAlign w:val="center"/>
          </w:tcPr>
          <w:p>
            <w:pPr>
              <w:pStyle w:val="11"/>
            </w:pPr>
            <w:r>
              <w:t>279.26</w:t>
            </w:r>
          </w:p>
        </w:tc>
        <w:tc>
          <w:tcPr>
            <w:tcW w:w="2551"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2220103</w:t>
            </w:r>
          </w:p>
        </w:tc>
        <w:tc>
          <w:tcPr>
            <w:tcW w:w="4535" w:type="dxa"/>
            <w:vAlign w:val="center"/>
          </w:tcPr>
          <w:p>
            <w:pPr>
              <w:pStyle w:val="12"/>
            </w:pPr>
            <w:r>
              <w:t>机关服务</w:t>
            </w:r>
          </w:p>
        </w:tc>
        <w:tc>
          <w:tcPr>
            <w:tcW w:w="2551" w:type="dxa"/>
            <w:vAlign w:val="center"/>
          </w:tcPr>
          <w:p>
            <w:pPr>
              <w:pStyle w:val="11"/>
            </w:pPr>
            <w:r>
              <w:t>339.26</w:t>
            </w:r>
          </w:p>
        </w:tc>
        <w:tc>
          <w:tcPr>
            <w:tcW w:w="2551" w:type="dxa"/>
            <w:vAlign w:val="center"/>
          </w:tcPr>
          <w:p>
            <w:pPr>
              <w:pStyle w:val="11"/>
            </w:pPr>
            <w:r>
              <w:t>279.26</w:t>
            </w:r>
          </w:p>
        </w:tc>
        <w:tc>
          <w:tcPr>
            <w:tcW w:w="2551" w:type="dxa"/>
            <w:vAlign w:val="center"/>
          </w:tcPr>
          <w:p>
            <w:pPr>
              <w:pStyle w:val="11"/>
            </w:pPr>
            <w:r>
              <w:t>60.00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444.45</w:t>
            </w:r>
          </w:p>
        </w:tc>
        <w:tc>
          <w:tcPr>
            <w:tcW w:w="2551" w:type="dxa"/>
            <w:vAlign w:val="center"/>
          </w:tcPr>
          <w:p>
            <w:pPr>
              <w:pStyle w:val="15"/>
            </w:pPr>
            <w:r>
              <w:t>389.36</w:t>
            </w:r>
          </w:p>
        </w:tc>
        <w:tc>
          <w:tcPr>
            <w:tcW w:w="2551" w:type="dxa"/>
            <w:vAlign w:val="center"/>
          </w:tcPr>
          <w:p>
            <w:pPr>
              <w:pStyle w:val="15"/>
            </w:pPr>
            <w:r>
              <w:t>55.09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311.44</w:t>
            </w:r>
          </w:p>
        </w:tc>
        <w:tc>
          <w:tcPr>
            <w:tcW w:w="2551" w:type="dxa"/>
            <w:vAlign w:val="center"/>
          </w:tcPr>
          <w:p>
            <w:pPr>
              <w:pStyle w:val="11"/>
            </w:pPr>
            <w:r>
              <w:t>311.44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74.00</w:t>
            </w:r>
          </w:p>
        </w:tc>
        <w:tc>
          <w:tcPr>
            <w:tcW w:w="2551" w:type="dxa"/>
            <w:vAlign w:val="center"/>
          </w:tcPr>
          <w:p>
            <w:pPr>
              <w:pStyle w:val="11"/>
            </w:pPr>
            <w:r>
              <w:t>74.00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13.15</w:t>
            </w:r>
          </w:p>
        </w:tc>
        <w:tc>
          <w:tcPr>
            <w:tcW w:w="2551" w:type="dxa"/>
            <w:vAlign w:val="center"/>
          </w:tcPr>
          <w:p>
            <w:pPr>
              <w:pStyle w:val="11"/>
            </w:pPr>
            <w:r>
              <w:t>13.15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64.20</w:t>
            </w:r>
          </w:p>
        </w:tc>
        <w:tc>
          <w:tcPr>
            <w:tcW w:w="2551" w:type="dxa"/>
            <w:vAlign w:val="center"/>
          </w:tcPr>
          <w:p>
            <w:pPr>
              <w:pStyle w:val="11"/>
            </w:pPr>
            <w:r>
              <w:t>64.20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61.62</w:t>
            </w:r>
          </w:p>
        </w:tc>
        <w:tc>
          <w:tcPr>
            <w:tcW w:w="2551" w:type="dxa"/>
            <w:vAlign w:val="center"/>
          </w:tcPr>
          <w:p>
            <w:pPr>
              <w:pStyle w:val="11"/>
            </w:pPr>
            <w:r>
              <w:t>61.62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27.02</w:t>
            </w:r>
          </w:p>
        </w:tc>
        <w:tc>
          <w:tcPr>
            <w:tcW w:w="2551" w:type="dxa"/>
            <w:vAlign w:val="center"/>
          </w:tcPr>
          <w:p>
            <w:pPr>
              <w:pStyle w:val="11"/>
            </w:pPr>
            <w:r>
              <w:t>27.02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13.51</w:t>
            </w:r>
          </w:p>
        </w:tc>
        <w:tc>
          <w:tcPr>
            <w:tcW w:w="2551" w:type="dxa"/>
            <w:vAlign w:val="center"/>
          </w:tcPr>
          <w:p>
            <w:pPr>
              <w:pStyle w:val="11"/>
            </w:pPr>
            <w:r>
              <w:t>13.51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10.90</w:t>
            </w:r>
          </w:p>
        </w:tc>
        <w:tc>
          <w:tcPr>
            <w:tcW w:w="2551" w:type="dxa"/>
            <w:vAlign w:val="center"/>
          </w:tcPr>
          <w:p>
            <w:pPr>
              <w:pStyle w:val="11"/>
            </w:pPr>
            <w:r>
              <w:t>10.90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15.79</w:t>
            </w:r>
          </w:p>
        </w:tc>
        <w:tc>
          <w:tcPr>
            <w:tcW w:w="2551" w:type="dxa"/>
            <w:vAlign w:val="center"/>
          </w:tcPr>
          <w:p>
            <w:pPr>
              <w:pStyle w:val="11"/>
            </w:pPr>
            <w:r>
              <w:t>15.79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23.66</w:t>
            </w:r>
          </w:p>
        </w:tc>
        <w:tc>
          <w:tcPr>
            <w:tcW w:w="2551" w:type="dxa"/>
            <w:vAlign w:val="center"/>
          </w:tcPr>
          <w:p>
            <w:pPr>
              <w:pStyle w:val="11"/>
            </w:pPr>
            <w:r>
              <w:t>23.66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7.59</w:t>
            </w:r>
          </w:p>
        </w:tc>
        <w:tc>
          <w:tcPr>
            <w:tcW w:w="2551" w:type="dxa"/>
            <w:vAlign w:val="center"/>
          </w:tcPr>
          <w:p>
            <w:pPr>
              <w:pStyle w:val="11"/>
            </w:pPr>
            <w:r>
              <w:t>7.59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51.36</w:t>
            </w:r>
          </w:p>
        </w:tc>
        <w:tc>
          <w:tcPr>
            <w:tcW w:w="2551" w:type="dxa"/>
            <w:vAlign w:val="center"/>
          </w:tcPr>
          <w:p>
            <w:pPr>
              <w:pStyle w:val="11"/>
            </w:pPr>
          </w:p>
        </w:tc>
        <w:tc>
          <w:tcPr>
            <w:tcW w:w="2551" w:type="dxa"/>
            <w:vAlign w:val="center"/>
          </w:tcPr>
          <w:p>
            <w:pPr>
              <w:pStyle w:val="11"/>
            </w:pPr>
            <w:r>
              <w:t>51.36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7.64</w:t>
            </w:r>
          </w:p>
        </w:tc>
        <w:tc>
          <w:tcPr>
            <w:tcW w:w="2551" w:type="dxa"/>
            <w:vAlign w:val="center"/>
          </w:tcPr>
          <w:p>
            <w:pPr>
              <w:pStyle w:val="11"/>
            </w:pPr>
          </w:p>
        </w:tc>
        <w:tc>
          <w:tcPr>
            <w:tcW w:w="2551" w:type="dxa"/>
            <w:vAlign w:val="center"/>
          </w:tcPr>
          <w:p>
            <w:pPr>
              <w:pStyle w:val="11"/>
            </w:pPr>
            <w:r>
              <w:t>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0.76</w:t>
            </w:r>
          </w:p>
        </w:tc>
        <w:tc>
          <w:tcPr>
            <w:tcW w:w="2551" w:type="dxa"/>
            <w:vAlign w:val="center"/>
          </w:tcPr>
          <w:p>
            <w:pPr>
              <w:pStyle w:val="11"/>
            </w:pPr>
          </w:p>
        </w:tc>
        <w:tc>
          <w:tcPr>
            <w:tcW w:w="2551" w:type="dxa"/>
            <w:vAlign w:val="center"/>
          </w:tcPr>
          <w:p>
            <w:pPr>
              <w:pStyle w:val="11"/>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7.56</w:t>
            </w:r>
          </w:p>
        </w:tc>
        <w:tc>
          <w:tcPr>
            <w:tcW w:w="2551" w:type="dxa"/>
            <w:vAlign w:val="center"/>
          </w:tcPr>
          <w:p>
            <w:pPr>
              <w:pStyle w:val="11"/>
            </w:pPr>
          </w:p>
        </w:tc>
        <w:tc>
          <w:tcPr>
            <w:tcW w:w="2551" w:type="dxa"/>
            <w:vAlign w:val="center"/>
          </w:tcPr>
          <w:p>
            <w:pPr>
              <w:pStyle w:val="11"/>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3.30</w:t>
            </w:r>
          </w:p>
        </w:tc>
        <w:tc>
          <w:tcPr>
            <w:tcW w:w="2551" w:type="dxa"/>
            <w:vAlign w:val="center"/>
          </w:tcPr>
          <w:p>
            <w:pPr>
              <w:pStyle w:val="11"/>
            </w:pPr>
          </w:p>
        </w:tc>
        <w:tc>
          <w:tcPr>
            <w:tcW w:w="2551" w:type="dxa"/>
            <w:vAlign w:val="center"/>
          </w:tcPr>
          <w:p>
            <w:pPr>
              <w:pStyle w:val="1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9.00</w:t>
            </w:r>
          </w:p>
        </w:tc>
        <w:tc>
          <w:tcPr>
            <w:tcW w:w="2551" w:type="dxa"/>
            <w:vAlign w:val="center"/>
          </w:tcPr>
          <w:p>
            <w:pPr>
              <w:pStyle w:val="11"/>
            </w:pPr>
          </w:p>
        </w:tc>
        <w:tc>
          <w:tcPr>
            <w:tcW w:w="2551"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4.30</w:t>
            </w:r>
          </w:p>
        </w:tc>
        <w:tc>
          <w:tcPr>
            <w:tcW w:w="2551" w:type="dxa"/>
            <w:vAlign w:val="center"/>
          </w:tcPr>
          <w:p>
            <w:pPr>
              <w:pStyle w:val="11"/>
            </w:pPr>
          </w:p>
        </w:tc>
        <w:tc>
          <w:tcPr>
            <w:tcW w:w="2551" w:type="dxa"/>
            <w:vAlign w:val="center"/>
          </w:tcPr>
          <w:p>
            <w:pPr>
              <w:pStyle w:val="11"/>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3.80</w:t>
            </w:r>
          </w:p>
        </w:tc>
        <w:tc>
          <w:tcPr>
            <w:tcW w:w="2551" w:type="dxa"/>
            <w:vAlign w:val="center"/>
          </w:tcPr>
          <w:p>
            <w:pPr>
              <w:pStyle w:val="11"/>
            </w:pPr>
          </w:p>
        </w:tc>
        <w:tc>
          <w:tcPr>
            <w:tcW w:w="2551" w:type="dxa"/>
            <w:vAlign w:val="center"/>
          </w:tcPr>
          <w:p>
            <w:pPr>
              <w:pStyle w:val="11"/>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77.92</w:t>
            </w:r>
          </w:p>
        </w:tc>
        <w:tc>
          <w:tcPr>
            <w:tcW w:w="2551" w:type="dxa"/>
            <w:vAlign w:val="center"/>
          </w:tcPr>
          <w:p>
            <w:pPr>
              <w:pStyle w:val="11"/>
            </w:pPr>
            <w:r>
              <w:t>77.92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75.44</w:t>
            </w:r>
          </w:p>
        </w:tc>
        <w:tc>
          <w:tcPr>
            <w:tcW w:w="2551" w:type="dxa"/>
            <w:vAlign w:val="center"/>
          </w:tcPr>
          <w:p>
            <w:pPr>
              <w:pStyle w:val="11"/>
            </w:pPr>
            <w:r>
              <w:t>75.44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1.84</w:t>
            </w:r>
          </w:p>
        </w:tc>
        <w:tc>
          <w:tcPr>
            <w:tcW w:w="2551" w:type="dxa"/>
            <w:vAlign w:val="center"/>
          </w:tcPr>
          <w:p>
            <w:pPr>
              <w:pStyle w:val="11"/>
            </w:pPr>
            <w:r>
              <w:t>1.84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0.64</w:t>
            </w:r>
          </w:p>
        </w:tc>
        <w:tc>
          <w:tcPr>
            <w:tcW w:w="2551" w:type="dxa"/>
            <w:vAlign w:val="center"/>
          </w:tcPr>
          <w:p>
            <w:pPr>
              <w:pStyle w:val="11"/>
            </w:pPr>
            <w:r>
              <w:t>0.64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3.73</w:t>
            </w:r>
          </w:p>
        </w:tc>
        <w:tc>
          <w:tcPr>
            <w:tcW w:w="2551" w:type="dxa"/>
            <w:vAlign w:val="center"/>
          </w:tcPr>
          <w:p>
            <w:pPr>
              <w:pStyle w:val="11"/>
            </w:pPr>
          </w:p>
        </w:tc>
        <w:tc>
          <w:tcPr>
            <w:tcW w:w="2551" w:type="dxa"/>
            <w:vAlign w:val="center"/>
          </w:tcPr>
          <w:p>
            <w:pPr>
              <w:pStyle w:val="11"/>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3.73</w:t>
            </w:r>
          </w:p>
        </w:tc>
        <w:tc>
          <w:tcPr>
            <w:tcW w:w="2551" w:type="dxa"/>
            <w:vAlign w:val="center"/>
          </w:tcPr>
          <w:p>
            <w:pPr>
              <w:pStyle w:val="11"/>
            </w:pPr>
          </w:p>
        </w:tc>
        <w:tc>
          <w:tcPr>
            <w:tcW w:w="2551" w:type="dxa"/>
            <w:vAlign w:val="center"/>
          </w:tcPr>
          <w:p>
            <w:pPr>
              <w:pStyle w:val="11"/>
            </w:pPr>
            <w:r>
              <w:t>3.73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2.00</w:t>
            </w:r>
          </w:p>
        </w:tc>
        <w:tc>
          <w:tcPr>
            <w:tcW w:w="2381" w:type="dxa"/>
            <w:vAlign w:val="center"/>
          </w:tcPr>
          <w:p>
            <w:pPr>
              <w:pStyle w:val="15"/>
            </w:pPr>
            <w: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2.00</w:t>
            </w:r>
          </w:p>
        </w:tc>
        <w:tc>
          <w:tcPr>
            <w:tcW w:w="2381" w:type="dxa"/>
            <w:vAlign w:val="center"/>
          </w:tcPr>
          <w:p>
            <w:pPr>
              <w:pStyle w:val="11"/>
            </w:pPr>
            <w: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河北省粮食和物资储备局机关服务中心2024年单位预算信息公开情况说明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按照《中华人民共和国预算法》、《地方预决算公开操作规程》和《关于进一步推进预算公开工作的实施意见》规定，现将河北省粮食和物资储备局机关服务中心2024年单位预算公开如下：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（一）负责为机关及直属事业单位提供办公用房修缮、环境绿化美化、安保、卫生保洁、机关文印、节能降耗以及供水、供暖、供电等服务。</w:t>
      </w:r>
    </w:p>
    <w:p>
      <w:pPr>
        <w:pStyle w:val="17"/>
      </w:pPr>
      <w:r>
        <w:t>（二）完成河北省粮食和物资储备局交办的其他任务。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河北省粮食和物资储备局机关服务中心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反映本单位当年全部收入。2024年预算收入509.45万元，其中：一般公共预算收入504.45万元，基金预算收入0万元，国有资本经营预算收入0万元，财政专户核拨收入0万元，单位资金收入5万元，上年结转结余0万元。</w:t>
      </w:r>
    </w:p>
    <w:p>
      <w:pPr>
        <w:pStyle w:val="18"/>
      </w:pPr>
      <w:r>
        <w:t>2、支出说明</w:t>
      </w:r>
    </w:p>
    <w:p>
      <w:pPr>
        <w:pStyle w:val="18"/>
      </w:pPr>
      <w:r>
        <w:t>收支预算总表支出栏、基本支出表、项目支出表按经济分类和支出功能分类科目编制，反映河北省粮食和物资储备局机关服务中心年度单位预算中支出预算的总体情况。2024年支出预算509.45万元，其中基本支出449.45万元，包括人员经费391.36万元和日常公用经费58.09万元；项目支出60万元，主要为粮食流通调控管理保障工作经费60万元。</w:t>
      </w:r>
    </w:p>
    <w:p>
      <w:pPr>
        <w:pStyle w:val="18"/>
      </w:pPr>
      <w:r>
        <w:t>3、比上年增减情况</w:t>
      </w:r>
    </w:p>
    <w:p>
      <w:pPr>
        <w:pStyle w:val="18"/>
      </w:pPr>
      <w:r>
        <w:t>2024年预算收支安排509.45万元，较2023年预算减少58.86万元，其中：基本支出减少17.85万元，主要为人员退休、调出导致人员经费减少。项目支出减少41.01万元，主要为2024年减少了河北省粮食和物资储备局办公楼改造工程项目，金额为41.01万元。</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2024年，我单位机关运行经费共计安排58.09万元，主要用于日常维修、办公用房水电费、办公用房取暖费、办公用房物业管理费等日常运行支出。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2万元，其中因公出国（境）费0万元；公务用车购置及运维费2万元（其中：公务用车购置费为0万元，公务用车运维费2万元)；公务接待费0万元。与2023年相比增加0万元，增加的主要原因是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1、粮食流通调控与管理保障工作经费绩效目标表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13000024P00A81410004P</w:t>
            </w:r>
          </w:p>
        </w:tc>
        <w:tc>
          <w:tcPr>
            <w:tcW w:w="1587" w:type="dxa"/>
            <w:vAlign w:val="center"/>
          </w:tcPr>
          <w:p>
            <w:pPr>
              <w:pStyle w:val="10"/>
            </w:pPr>
            <w:r>
              <w:t>项目名称</w:t>
            </w:r>
          </w:p>
        </w:tc>
        <w:tc>
          <w:tcPr>
            <w:tcW w:w="4422" w:type="dxa"/>
            <w:gridSpan w:val="3"/>
            <w:vAlign w:val="center"/>
          </w:tcPr>
          <w:p>
            <w:pPr>
              <w:pStyle w:val="12"/>
            </w:pPr>
            <w:r>
              <w:t>粮食流通调控与管理保障工作经费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60.00</w:t>
            </w:r>
          </w:p>
        </w:tc>
        <w:tc>
          <w:tcPr>
            <w:tcW w:w="1587" w:type="dxa"/>
            <w:vAlign w:val="center"/>
          </w:tcPr>
          <w:p>
            <w:pPr>
              <w:pStyle w:val="10"/>
            </w:pPr>
            <w:r>
              <w:t>其中：财政    资金</w:t>
            </w:r>
          </w:p>
        </w:tc>
        <w:tc>
          <w:tcPr>
            <w:tcW w:w="1304" w:type="dxa"/>
            <w:vAlign w:val="center"/>
          </w:tcPr>
          <w:p>
            <w:pPr>
              <w:pStyle w:val="12"/>
            </w:pPr>
            <w:r>
              <w:t>60.00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通过保障物业服务办公用房12583平方米的管理，确保保安、保洁服务到位，各项设施（设备）正常运转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w:t>
            </w:r>
          </w:p>
        </w:tc>
        <w:tc>
          <w:tcPr>
            <w:tcW w:w="1587" w:type="dxa"/>
            <w:vAlign w:val="center"/>
          </w:tcPr>
          <w:p>
            <w:pPr>
              <w:pStyle w:val="13"/>
            </w:pPr>
            <w:r>
              <w:t>40%</w:t>
            </w:r>
          </w:p>
        </w:tc>
        <w:tc>
          <w:tcPr>
            <w:tcW w:w="1304" w:type="dxa"/>
            <w:vAlign w:val="center"/>
          </w:tcPr>
          <w:p>
            <w:pPr>
              <w:pStyle w:val="13"/>
            </w:pPr>
            <w:r>
              <w:t>60%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物业服务办公面积</w:t>
            </w:r>
          </w:p>
        </w:tc>
        <w:tc>
          <w:tcPr>
            <w:tcW w:w="2891" w:type="dxa"/>
            <w:vAlign w:val="center"/>
          </w:tcPr>
          <w:p>
            <w:pPr>
              <w:pStyle w:val="12"/>
            </w:pPr>
            <w:r>
              <w:t>物业服务办公用房面积</w:t>
            </w:r>
          </w:p>
        </w:tc>
        <w:tc>
          <w:tcPr>
            <w:tcW w:w="1276" w:type="dxa"/>
            <w:vAlign w:val="center"/>
          </w:tcPr>
          <w:p>
            <w:pPr>
              <w:pStyle w:val="12"/>
            </w:pPr>
            <w:r>
              <w:t>12583平方米</w:t>
            </w:r>
          </w:p>
        </w:tc>
        <w:tc>
          <w:tcPr>
            <w:tcW w:w="1843" w:type="dxa"/>
            <w:vAlign w:val="center"/>
          </w:tcPr>
          <w:p>
            <w:pPr>
              <w:pStyle w:val="12"/>
            </w:pPr>
            <w:r>
              <w:t>办公区域总面积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物业服务质量</w:t>
            </w:r>
          </w:p>
        </w:tc>
        <w:tc>
          <w:tcPr>
            <w:tcW w:w="2891" w:type="dxa"/>
            <w:vAlign w:val="center"/>
          </w:tcPr>
          <w:p>
            <w:pPr>
              <w:pStyle w:val="12"/>
            </w:pPr>
            <w:r>
              <w:t>保安、保洁等服务质量</w:t>
            </w:r>
          </w:p>
        </w:tc>
        <w:tc>
          <w:tcPr>
            <w:tcW w:w="1276" w:type="dxa"/>
            <w:vAlign w:val="center"/>
          </w:tcPr>
          <w:p>
            <w:pPr>
              <w:pStyle w:val="12"/>
            </w:pPr>
            <w:r>
              <w:t>100合同规定标准</w:t>
            </w:r>
          </w:p>
        </w:tc>
        <w:tc>
          <w:tcPr>
            <w:tcW w:w="1843" w:type="dxa"/>
            <w:vAlign w:val="center"/>
          </w:tcPr>
          <w:p>
            <w:pPr>
              <w:pStyle w:val="12"/>
            </w:pPr>
            <w: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保安、保洁合同签订的时间</w:t>
            </w:r>
          </w:p>
        </w:tc>
        <w:tc>
          <w:tcPr>
            <w:tcW w:w="2891" w:type="dxa"/>
            <w:vAlign w:val="center"/>
          </w:tcPr>
          <w:p>
            <w:pPr>
              <w:pStyle w:val="12"/>
            </w:pPr>
            <w:r>
              <w:t>保安、保洁合同签订的时间</w:t>
            </w:r>
          </w:p>
        </w:tc>
        <w:tc>
          <w:tcPr>
            <w:tcW w:w="1276" w:type="dxa"/>
            <w:vAlign w:val="center"/>
          </w:tcPr>
          <w:p>
            <w:pPr>
              <w:pStyle w:val="12"/>
            </w:pPr>
            <w:r>
              <w:t>1年</w:t>
            </w:r>
          </w:p>
        </w:tc>
        <w:tc>
          <w:tcPr>
            <w:tcW w:w="1843" w:type="dxa"/>
            <w:vAlign w:val="center"/>
          </w:tcPr>
          <w:p>
            <w:pPr>
              <w:pStyle w:val="12"/>
            </w:pPr>
            <w: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项目预算控制额</w:t>
            </w:r>
          </w:p>
        </w:tc>
        <w:tc>
          <w:tcPr>
            <w:tcW w:w="1276" w:type="dxa"/>
            <w:vAlign w:val="center"/>
          </w:tcPr>
          <w:p>
            <w:pPr>
              <w:pStyle w:val="12"/>
            </w:pPr>
            <w:r>
              <w:t>≤60万元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保障办公人数</w:t>
            </w:r>
          </w:p>
        </w:tc>
        <w:tc>
          <w:tcPr>
            <w:tcW w:w="2891" w:type="dxa"/>
            <w:vAlign w:val="center"/>
          </w:tcPr>
          <w:p>
            <w:pPr>
              <w:pStyle w:val="12"/>
            </w:pPr>
            <w:r>
              <w:t>租赁办公用房保障的办公人数</w:t>
            </w:r>
          </w:p>
        </w:tc>
        <w:tc>
          <w:tcPr>
            <w:tcW w:w="1276" w:type="dxa"/>
            <w:vAlign w:val="center"/>
          </w:tcPr>
          <w:p>
            <w:pPr>
              <w:pStyle w:val="12"/>
            </w:pPr>
            <w:r>
              <w:t>≥100人</w:t>
            </w:r>
          </w:p>
        </w:tc>
        <w:tc>
          <w:tcPr>
            <w:tcW w:w="1843" w:type="dxa"/>
            <w:vAlign w:val="center"/>
          </w:tcPr>
          <w:p>
            <w:pPr>
              <w:pStyle w:val="12"/>
            </w:pPr>
            <w: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租赁期限</w:t>
            </w:r>
          </w:p>
        </w:tc>
        <w:tc>
          <w:tcPr>
            <w:tcW w:w="2891" w:type="dxa"/>
            <w:vAlign w:val="center"/>
          </w:tcPr>
          <w:p>
            <w:pPr>
              <w:pStyle w:val="12"/>
            </w:pPr>
            <w:r>
              <w:t>办公用房出租期限</w:t>
            </w:r>
          </w:p>
        </w:tc>
        <w:tc>
          <w:tcPr>
            <w:tcW w:w="1276" w:type="dxa"/>
            <w:vAlign w:val="center"/>
          </w:tcPr>
          <w:p>
            <w:pPr>
              <w:pStyle w:val="12"/>
            </w:pPr>
            <w:r>
              <w:t>≥3年</w:t>
            </w:r>
          </w:p>
        </w:tc>
        <w:tc>
          <w:tcPr>
            <w:tcW w:w="1843" w:type="dxa"/>
            <w:vAlign w:val="center"/>
          </w:tcPr>
          <w:p>
            <w:pPr>
              <w:pStyle w:val="12"/>
            </w:pPr>
            <w: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办公人员满意度</w:t>
            </w:r>
          </w:p>
        </w:tc>
        <w:tc>
          <w:tcPr>
            <w:tcW w:w="2891" w:type="dxa"/>
            <w:vAlign w:val="center"/>
          </w:tcPr>
          <w:p>
            <w:pPr>
              <w:pStyle w:val="12"/>
            </w:pPr>
            <w:r>
              <w:t>办公人员对物业服务的满意度</w:t>
            </w:r>
          </w:p>
        </w:tc>
        <w:tc>
          <w:tcPr>
            <w:tcW w:w="1276" w:type="dxa"/>
            <w:vAlign w:val="center"/>
          </w:tcPr>
          <w:p>
            <w:pPr>
              <w:pStyle w:val="12"/>
            </w:pPr>
            <w:r>
              <w:t>≥95百分比</w:t>
            </w:r>
          </w:p>
        </w:tc>
        <w:tc>
          <w:tcPr>
            <w:tcW w:w="1843" w:type="dxa"/>
            <w:vAlign w:val="center"/>
          </w:tcPr>
          <w:p>
            <w:pPr>
              <w:pStyle w:val="12"/>
            </w:pPr>
            <w:r>
              <w:t>机关各办公单位满意度调查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4.73</w:t>
            </w:r>
          </w:p>
        </w:tc>
        <w:tc>
          <w:tcPr>
            <w:tcW w:w="964" w:type="dxa"/>
            <w:vAlign w:val="center"/>
          </w:tcPr>
          <w:p>
            <w:pPr>
              <w:pStyle w:val="15"/>
            </w:pPr>
            <w:r>
              <w:t>4.73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河北省粮食和物资储备局机关服务中心小计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4.73</w:t>
            </w:r>
          </w:p>
        </w:tc>
        <w:tc>
          <w:tcPr>
            <w:tcW w:w="964" w:type="dxa"/>
            <w:vAlign w:val="center"/>
          </w:tcPr>
          <w:p>
            <w:pPr>
              <w:pStyle w:val="15"/>
            </w:pPr>
            <w:r>
              <w:t>4.73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其他办公设备</w:t>
            </w:r>
          </w:p>
        </w:tc>
        <w:tc>
          <w:tcPr>
            <w:tcW w:w="1134" w:type="dxa"/>
            <w:vAlign w:val="center"/>
          </w:tcPr>
          <w:p>
            <w:pPr>
              <w:pStyle w:val="12"/>
            </w:pPr>
            <w:r>
              <w:t>A02029900</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0.30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套</w:t>
            </w:r>
          </w:p>
        </w:tc>
        <w:tc>
          <w:tcPr>
            <w:tcW w:w="850" w:type="dxa"/>
            <w:vAlign w:val="center"/>
          </w:tcPr>
          <w:p>
            <w:pPr>
              <w:pStyle w:val="11"/>
            </w:pPr>
            <w:r>
              <w:t>3</w:t>
            </w:r>
          </w:p>
        </w:tc>
        <w:tc>
          <w:tcPr>
            <w:tcW w:w="850" w:type="dxa"/>
            <w:vAlign w:val="center"/>
          </w:tcPr>
          <w:p>
            <w:pPr>
              <w:pStyle w:val="11"/>
            </w:pPr>
            <w:r>
              <w:t>0.25</w:t>
            </w:r>
          </w:p>
        </w:tc>
        <w:tc>
          <w:tcPr>
            <w:tcW w:w="964" w:type="dxa"/>
            <w:vAlign w:val="center"/>
          </w:tcPr>
          <w:p>
            <w:pPr>
              <w:pStyle w:val="11"/>
            </w:pPr>
            <w:r>
              <w:t>0.75</w:t>
            </w:r>
          </w:p>
        </w:tc>
        <w:tc>
          <w:tcPr>
            <w:tcW w:w="964" w:type="dxa"/>
            <w:vAlign w:val="center"/>
          </w:tcPr>
          <w:p>
            <w:pPr>
              <w:pStyle w:val="11"/>
            </w:pPr>
            <w:r>
              <w:t>0.75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3"/>
            </w:pPr>
            <w:r>
              <w:t>个</w:t>
            </w:r>
          </w:p>
        </w:tc>
        <w:tc>
          <w:tcPr>
            <w:tcW w:w="850" w:type="dxa"/>
            <w:vAlign w:val="center"/>
          </w:tcPr>
          <w:p>
            <w:pPr>
              <w:pStyle w:val="11"/>
            </w:pPr>
            <w:r>
              <w:t>3</w:t>
            </w:r>
          </w:p>
        </w:tc>
        <w:tc>
          <w:tcPr>
            <w:tcW w:w="850" w:type="dxa"/>
            <w:vAlign w:val="center"/>
          </w:tcPr>
          <w:p>
            <w:pPr>
              <w:pStyle w:val="11"/>
            </w:pPr>
            <w:r>
              <w:t>0.06</w:t>
            </w:r>
          </w:p>
        </w:tc>
        <w:tc>
          <w:tcPr>
            <w:tcW w:w="964" w:type="dxa"/>
            <w:vAlign w:val="center"/>
          </w:tcPr>
          <w:p>
            <w:pPr>
              <w:pStyle w:val="11"/>
            </w:pPr>
            <w:r>
              <w:t>0.18</w:t>
            </w:r>
          </w:p>
        </w:tc>
        <w:tc>
          <w:tcPr>
            <w:tcW w:w="964" w:type="dxa"/>
            <w:vAlign w:val="center"/>
          </w:tcPr>
          <w:p>
            <w:pPr>
              <w:pStyle w:val="11"/>
            </w:pPr>
            <w:r>
              <w:t>0.18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书柜</w:t>
            </w:r>
          </w:p>
        </w:tc>
        <w:tc>
          <w:tcPr>
            <w:tcW w:w="1134" w:type="dxa"/>
            <w:vAlign w:val="center"/>
          </w:tcPr>
          <w:p>
            <w:pPr>
              <w:pStyle w:val="12"/>
            </w:pPr>
            <w:r>
              <w:t>A05010501</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0.12</w:t>
            </w:r>
          </w:p>
        </w:tc>
        <w:tc>
          <w:tcPr>
            <w:tcW w:w="964" w:type="dxa"/>
            <w:vAlign w:val="center"/>
          </w:tcPr>
          <w:p>
            <w:pPr>
              <w:pStyle w:val="11"/>
            </w:pPr>
            <w:r>
              <w:t>0.24</w:t>
            </w:r>
          </w:p>
        </w:tc>
        <w:tc>
          <w:tcPr>
            <w:tcW w:w="964" w:type="dxa"/>
            <w:vAlign w:val="center"/>
          </w:tcPr>
          <w:p>
            <w:pPr>
              <w:pStyle w:val="11"/>
            </w:pPr>
            <w:r>
              <w:t>0.24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保密柜</w:t>
            </w:r>
          </w:p>
        </w:tc>
        <w:tc>
          <w:tcPr>
            <w:tcW w:w="1134" w:type="dxa"/>
            <w:vAlign w:val="center"/>
          </w:tcPr>
          <w:p>
            <w:pPr>
              <w:pStyle w:val="12"/>
            </w:pPr>
            <w:r>
              <w:t>A05010504</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0.16</w:t>
            </w:r>
          </w:p>
        </w:tc>
        <w:tc>
          <w:tcPr>
            <w:tcW w:w="964" w:type="dxa"/>
            <w:vAlign w:val="center"/>
          </w:tcPr>
          <w:p>
            <w:pPr>
              <w:pStyle w:val="11"/>
            </w:pPr>
            <w:r>
              <w:t>0.16</w:t>
            </w:r>
          </w:p>
        </w:tc>
        <w:tc>
          <w:tcPr>
            <w:tcW w:w="964" w:type="dxa"/>
            <w:vAlign w:val="center"/>
          </w:tcPr>
          <w:p>
            <w:pPr>
              <w:pStyle w:val="11"/>
            </w:pPr>
            <w:r>
              <w:t>0.16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份</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58.09</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升</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河北省粮食和物资储备局机关服务中心上年末固定资产金额为498.02万元（详见下表）。本年度拟购置固定资产总额为3.73万元，已按要求列入政府采购预算，详见政府采购预算表。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449007河北省粮食和物资储备局机关服务中心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498.02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r>
              <w:t>4562.50</w:t>
            </w:r>
          </w:p>
        </w:tc>
        <w:tc>
          <w:tcPr>
            <w:tcW w:w="2835" w:type="dxa"/>
            <w:vAlign w:val="center"/>
          </w:tcPr>
          <w:p>
            <w:pPr>
              <w:pStyle w:val="11"/>
            </w:pPr>
            <w:r>
              <w:t>354.09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450</w:t>
            </w:r>
          </w:p>
        </w:tc>
        <w:tc>
          <w:tcPr>
            <w:tcW w:w="2835" w:type="dxa"/>
            <w:vAlign w:val="center"/>
          </w:tcPr>
          <w:p>
            <w:pPr>
              <w:pStyle w:val="11"/>
            </w:pPr>
            <w:r>
              <w:t>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w:t>
            </w:r>
          </w:p>
        </w:tc>
        <w:tc>
          <w:tcPr>
            <w:tcW w:w="2835" w:type="dxa"/>
            <w:vAlign w:val="center"/>
          </w:tcPr>
          <w:p>
            <w:pPr>
              <w:pStyle w:val="11"/>
            </w:pPr>
            <w: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215</w:t>
            </w:r>
          </w:p>
        </w:tc>
        <w:tc>
          <w:tcPr>
            <w:tcW w:w="2835" w:type="dxa"/>
            <w:vAlign w:val="center"/>
          </w:tcPr>
          <w:p>
            <w:pPr>
              <w:pStyle w:val="11"/>
            </w:pPr>
            <w:r>
              <w:t>102.15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5" w:name="_Toc_4_4_0000000006"/>
      <w:r>
        <w:rPr>
          <w:rFonts w:ascii="方正小标宋_GBK" w:hAnsi="方正小标宋_GBK" w:eastAsia="方正小标宋_GBK" w:cs="方正小标宋_GBK"/>
          <w:color w:val="000000"/>
          <w:sz w:val="44"/>
        </w:rPr>
        <w:t>六、河北省粮食和救灾物资储备中心收支预算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549.90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425.03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549.90</w:t>
            </w:r>
          </w:p>
        </w:tc>
        <w:tc>
          <w:tcPr>
            <w:tcW w:w="4535" w:type="dxa"/>
            <w:vAlign w:val="center"/>
          </w:tcPr>
          <w:p>
            <w:pPr>
              <w:pStyle w:val="14"/>
            </w:pPr>
            <w:r>
              <w:t>本年支出合计</w:t>
            </w:r>
          </w:p>
        </w:tc>
        <w:tc>
          <w:tcPr>
            <w:tcW w:w="2126" w:type="dxa"/>
            <w:vAlign w:val="center"/>
          </w:tcPr>
          <w:p>
            <w:pPr>
              <w:pStyle w:val="15"/>
            </w:pPr>
            <w:r>
              <w:t>549.90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549.90</w:t>
            </w:r>
          </w:p>
        </w:tc>
        <w:tc>
          <w:tcPr>
            <w:tcW w:w="4535" w:type="dxa"/>
            <w:vAlign w:val="center"/>
          </w:tcPr>
          <w:p>
            <w:pPr>
              <w:pStyle w:val="14"/>
            </w:pPr>
            <w:r>
              <w:t>支出总计</w:t>
            </w:r>
          </w:p>
        </w:tc>
        <w:tc>
          <w:tcPr>
            <w:tcW w:w="2126" w:type="dxa"/>
            <w:vAlign w:val="center"/>
          </w:tcPr>
          <w:p>
            <w:pPr>
              <w:pStyle w:val="15"/>
            </w:pPr>
            <w:r>
              <w:t>549.90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549.90</w:t>
            </w:r>
          </w:p>
        </w:tc>
        <w:tc>
          <w:tcPr>
            <w:tcW w:w="1134" w:type="dxa"/>
            <w:vAlign w:val="center"/>
          </w:tcPr>
          <w:p>
            <w:pPr>
              <w:pStyle w:val="15"/>
            </w:pPr>
            <w:r>
              <w:t>549.90</w:t>
            </w:r>
          </w:p>
        </w:tc>
        <w:tc>
          <w:tcPr>
            <w:tcW w:w="1134" w:type="dxa"/>
            <w:vAlign w:val="center"/>
          </w:tcPr>
          <w:p>
            <w:pPr>
              <w:pStyle w:val="15"/>
            </w:pPr>
            <w:r>
              <w:t>549.90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72.88</w:t>
            </w:r>
          </w:p>
        </w:tc>
        <w:tc>
          <w:tcPr>
            <w:tcW w:w="1134" w:type="dxa"/>
            <w:vAlign w:val="center"/>
          </w:tcPr>
          <w:p>
            <w:pPr>
              <w:pStyle w:val="11"/>
            </w:pPr>
            <w:r>
              <w:t>72.88</w:t>
            </w:r>
          </w:p>
        </w:tc>
        <w:tc>
          <w:tcPr>
            <w:tcW w:w="1134" w:type="dxa"/>
            <w:vAlign w:val="center"/>
          </w:tcPr>
          <w:p>
            <w:pPr>
              <w:pStyle w:val="11"/>
            </w:pPr>
            <w:r>
              <w:t>72.88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72.88</w:t>
            </w:r>
          </w:p>
        </w:tc>
        <w:tc>
          <w:tcPr>
            <w:tcW w:w="1134" w:type="dxa"/>
            <w:vAlign w:val="center"/>
          </w:tcPr>
          <w:p>
            <w:pPr>
              <w:pStyle w:val="11"/>
            </w:pPr>
            <w:r>
              <w:t>72.88</w:t>
            </w:r>
          </w:p>
        </w:tc>
        <w:tc>
          <w:tcPr>
            <w:tcW w:w="1134" w:type="dxa"/>
            <w:vAlign w:val="center"/>
          </w:tcPr>
          <w:p>
            <w:pPr>
              <w:pStyle w:val="11"/>
            </w:pPr>
            <w:r>
              <w:t>72.88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26.76</w:t>
            </w:r>
          </w:p>
        </w:tc>
        <w:tc>
          <w:tcPr>
            <w:tcW w:w="1134" w:type="dxa"/>
            <w:vAlign w:val="center"/>
          </w:tcPr>
          <w:p>
            <w:pPr>
              <w:pStyle w:val="11"/>
            </w:pPr>
            <w:r>
              <w:t>26.76</w:t>
            </w:r>
          </w:p>
        </w:tc>
        <w:tc>
          <w:tcPr>
            <w:tcW w:w="1134" w:type="dxa"/>
            <w:vAlign w:val="center"/>
          </w:tcPr>
          <w:p>
            <w:pPr>
              <w:pStyle w:val="11"/>
            </w:pPr>
            <w:r>
              <w:t>26.76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30.75</w:t>
            </w:r>
          </w:p>
        </w:tc>
        <w:tc>
          <w:tcPr>
            <w:tcW w:w="1134" w:type="dxa"/>
            <w:vAlign w:val="center"/>
          </w:tcPr>
          <w:p>
            <w:pPr>
              <w:pStyle w:val="11"/>
            </w:pPr>
            <w:r>
              <w:t>30.75</w:t>
            </w:r>
          </w:p>
        </w:tc>
        <w:tc>
          <w:tcPr>
            <w:tcW w:w="1134" w:type="dxa"/>
            <w:vAlign w:val="center"/>
          </w:tcPr>
          <w:p>
            <w:pPr>
              <w:pStyle w:val="11"/>
            </w:pPr>
            <w:r>
              <w:t>30.75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15.37</w:t>
            </w:r>
          </w:p>
        </w:tc>
        <w:tc>
          <w:tcPr>
            <w:tcW w:w="1134" w:type="dxa"/>
            <w:vAlign w:val="center"/>
          </w:tcPr>
          <w:p>
            <w:pPr>
              <w:pStyle w:val="11"/>
            </w:pPr>
            <w:r>
              <w:t>15.37</w:t>
            </w:r>
          </w:p>
        </w:tc>
        <w:tc>
          <w:tcPr>
            <w:tcW w:w="1134" w:type="dxa"/>
            <w:vAlign w:val="center"/>
          </w:tcPr>
          <w:p>
            <w:pPr>
              <w:pStyle w:val="11"/>
            </w:pPr>
            <w:r>
              <w:t>15.37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r>
              <w:t>25.93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r>
              <w:t>26.06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425.03</w:t>
            </w:r>
          </w:p>
        </w:tc>
        <w:tc>
          <w:tcPr>
            <w:tcW w:w="1134" w:type="dxa"/>
            <w:vAlign w:val="center"/>
          </w:tcPr>
          <w:p>
            <w:pPr>
              <w:pStyle w:val="11"/>
            </w:pPr>
            <w:r>
              <w:t>425.03</w:t>
            </w:r>
          </w:p>
        </w:tc>
        <w:tc>
          <w:tcPr>
            <w:tcW w:w="1134" w:type="dxa"/>
            <w:vAlign w:val="center"/>
          </w:tcPr>
          <w:p>
            <w:pPr>
              <w:pStyle w:val="11"/>
            </w:pPr>
            <w:r>
              <w:t>425.03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425.03</w:t>
            </w:r>
          </w:p>
        </w:tc>
        <w:tc>
          <w:tcPr>
            <w:tcW w:w="1134" w:type="dxa"/>
            <w:vAlign w:val="center"/>
          </w:tcPr>
          <w:p>
            <w:pPr>
              <w:pStyle w:val="11"/>
            </w:pPr>
            <w:r>
              <w:t>425.03</w:t>
            </w:r>
          </w:p>
        </w:tc>
        <w:tc>
          <w:tcPr>
            <w:tcW w:w="1134" w:type="dxa"/>
            <w:vAlign w:val="center"/>
          </w:tcPr>
          <w:p>
            <w:pPr>
              <w:pStyle w:val="11"/>
            </w:pPr>
            <w:r>
              <w:t>425.03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2220120</w:t>
            </w:r>
          </w:p>
        </w:tc>
        <w:tc>
          <w:tcPr>
            <w:tcW w:w="1559" w:type="dxa"/>
            <w:vAlign w:val="center"/>
          </w:tcPr>
          <w:p>
            <w:pPr>
              <w:pStyle w:val="12"/>
            </w:pPr>
            <w:r>
              <w:t>设施安全</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2220121</w:t>
            </w:r>
          </w:p>
        </w:tc>
        <w:tc>
          <w:tcPr>
            <w:tcW w:w="1559" w:type="dxa"/>
            <w:vAlign w:val="center"/>
          </w:tcPr>
          <w:p>
            <w:pPr>
              <w:pStyle w:val="12"/>
            </w:pPr>
            <w:r>
              <w:t>物资保管保养</w:t>
            </w:r>
          </w:p>
        </w:tc>
        <w:tc>
          <w:tcPr>
            <w:tcW w:w="1134" w:type="dxa"/>
            <w:vAlign w:val="center"/>
          </w:tcPr>
          <w:p>
            <w:pPr>
              <w:pStyle w:val="11"/>
            </w:pPr>
            <w:r>
              <w:t>110.50</w:t>
            </w:r>
          </w:p>
        </w:tc>
        <w:tc>
          <w:tcPr>
            <w:tcW w:w="1134" w:type="dxa"/>
            <w:vAlign w:val="center"/>
          </w:tcPr>
          <w:p>
            <w:pPr>
              <w:pStyle w:val="11"/>
            </w:pPr>
            <w:r>
              <w:t>110.50</w:t>
            </w:r>
          </w:p>
        </w:tc>
        <w:tc>
          <w:tcPr>
            <w:tcW w:w="1134" w:type="dxa"/>
            <w:vAlign w:val="center"/>
          </w:tcPr>
          <w:p>
            <w:pPr>
              <w:pStyle w:val="11"/>
            </w:pPr>
            <w:r>
              <w:t>110.50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2220150</w:t>
            </w:r>
          </w:p>
        </w:tc>
        <w:tc>
          <w:tcPr>
            <w:tcW w:w="1559" w:type="dxa"/>
            <w:vAlign w:val="center"/>
          </w:tcPr>
          <w:p>
            <w:pPr>
              <w:pStyle w:val="12"/>
            </w:pPr>
            <w:r>
              <w:t>事业运行</w:t>
            </w:r>
          </w:p>
        </w:tc>
        <w:tc>
          <w:tcPr>
            <w:tcW w:w="1134" w:type="dxa"/>
            <w:vAlign w:val="center"/>
          </w:tcPr>
          <w:p>
            <w:pPr>
              <w:pStyle w:val="11"/>
            </w:pPr>
            <w:r>
              <w:t>256.53</w:t>
            </w:r>
          </w:p>
        </w:tc>
        <w:tc>
          <w:tcPr>
            <w:tcW w:w="1134" w:type="dxa"/>
            <w:vAlign w:val="center"/>
          </w:tcPr>
          <w:p>
            <w:pPr>
              <w:pStyle w:val="11"/>
            </w:pPr>
            <w:r>
              <w:t>256.53</w:t>
            </w:r>
          </w:p>
        </w:tc>
        <w:tc>
          <w:tcPr>
            <w:tcW w:w="1134" w:type="dxa"/>
            <w:vAlign w:val="center"/>
          </w:tcPr>
          <w:p>
            <w:pPr>
              <w:pStyle w:val="11"/>
            </w:pPr>
            <w:r>
              <w:t>256.53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549.90</w:t>
            </w:r>
          </w:p>
        </w:tc>
        <w:tc>
          <w:tcPr>
            <w:tcW w:w="1361" w:type="dxa"/>
            <w:vAlign w:val="center"/>
          </w:tcPr>
          <w:p>
            <w:pPr>
              <w:pStyle w:val="15"/>
            </w:pPr>
            <w:r>
              <w:t>381.40</w:t>
            </w:r>
          </w:p>
        </w:tc>
        <w:tc>
          <w:tcPr>
            <w:tcW w:w="1361" w:type="dxa"/>
            <w:vAlign w:val="center"/>
          </w:tcPr>
          <w:p>
            <w:pPr>
              <w:pStyle w:val="15"/>
            </w:pPr>
            <w:r>
              <w:t>168.50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72.88</w:t>
            </w:r>
          </w:p>
        </w:tc>
        <w:tc>
          <w:tcPr>
            <w:tcW w:w="1361" w:type="dxa"/>
            <w:vAlign w:val="center"/>
          </w:tcPr>
          <w:p>
            <w:pPr>
              <w:pStyle w:val="11"/>
            </w:pPr>
            <w:r>
              <w:t>72.88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72.88</w:t>
            </w:r>
          </w:p>
        </w:tc>
        <w:tc>
          <w:tcPr>
            <w:tcW w:w="1361" w:type="dxa"/>
            <w:vAlign w:val="center"/>
          </w:tcPr>
          <w:p>
            <w:pPr>
              <w:pStyle w:val="11"/>
            </w:pPr>
            <w:r>
              <w:t>72.88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26.76</w:t>
            </w:r>
          </w:p>
        </w:tc>
        <w:tc>
          <w:tcPr>
            <w:tcW w:w="1361" w:type="dxa"/>
            <w:vAlign w:val="center"/>
          </w:tcPr>
          <w:p>
            <w:pPr>
              <w:pStyle w:val="11"/>
            </w:pPr>
            <w:r>
              <w:t>26.76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30.75</w:t>
            </w:r>
          </w:p>
        </w:tc>
        <w:tc>
          <w:tcPr>
            <w:tcW w:w="1361" w:type="dxa"/>
            <w:vAlign w:val="center"/>
          </w:tcPr>
          <w:p>
            <w:pPr>
              <w:pStyle w:val="11"/>
            </w:pPr>
            <w:r>
              <w:t>30.75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15.37</w:t>
            </w:r>
          </w:p>
        </w:tc>
        <w:tc>
          <w:tcPr>
            <w:tcW w:w="1361" w:type="dxa"/>
            <w:vAlign w:val="center"/>
          </w:tcPr>
          <w:p>
            <w:pPr>
              <w:pStyle w:val="11"/>
            </w:pPr>
            <w:r>
              <w:t>15.37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25.93</w:t>
            </w:r>
          </w:p>
        </w:tc>
        <w:tc>
          <w:tcPr>
            <w:tcW w:w="1361" w:type="dxa"/>
            <w:vAlign w:val="center"/>
          </w:tcPr>
          <w:p>
            <w:pPr>
              <w:pStyle w:val="11"/>
            </w:pPr>
            <w:r>
              <w:t>25.93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25.93</w:t>
            </w:r>
          </w:p>
        </w:tc>
        <w:tc>
          <w:tcPr>
            <w:tcW w:w="1361" w:type="dxa"/>
            <w:vAlign w:val="center"/>
          </w:tcPr>
          <w:p>
            <w:pPr>
              <w:pStyle w:val="11"/>
            </w:pPr>
            <w:r>
              <w:t>25.93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25.93</w:t>
            </w:r>
          </w:p>
        </w:tc>
        <w:tc>
          <w:tcPr>
            <w:tcW w:w="1361" w:type="dxa"/>
            <w:vAlign w:val="center"/>
          </w:tcPr>
          <w:p>
            <w:pPr>
              <w:pStyle w:val="11"/>
            </w:pPr>
            <w:r>
              <w:t>25.93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26.06</w:t>
            </w:r>
          </w:p>
        </w:tc>
        <w:tc>
          <w:tcPr>
            <w:tcW w:w="1361" w:type="dxa"/>
            <w:vAlign w:val="center"/>
          </w:tcPr>
          <w:p>
            <w:pPr>
              <w:pStyle w:val="11"/>
            </w:pPr>
            <w:r>
              <w:t>26.06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26.06</w:t>
            </w:r>
          </w:p>
        </w:tc>
        <w:tc>
          <w:tcPr>
            <w:tcW w:w="1361" w:type="dxa"/>
            <w:vAlign w:val="center"/>
          </w:tcPr>
          <w:p>
            <w:pPr>
              <w:pStyle w:val="11"/>
            </w:pPr>
            <w:r>
              <w:t>26.06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26.06</w:t>
            </w:r>
          </w:p>
        </w:tc>
        <w:tc>
          <w:tcPr>
            <w:tcW w:w="1361" w:type="dxa"/>
            <w:vAlign w:val="center"/>
          </w:tcPr>
          <w:p>
            <w:pPr>
              <w:pStyle w:val="11"/>
            </w:pPr>
            <w:r>
              <w:t>26.06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425.03</w:t>
            </w:r>
          </w:p>
        </w:tc>
        <w:tc>
          <w:tcPr>
            <w:tcW w:w="1361" w:type="dxa"/>
            <w:vAlign w:val="center"/>
          </w:tcPr>
          <w:p>
            <w:pPr>
              <w:pStyle w:val="11"/>
            </w:pPr>
            <w:r>
              <w:t>256.53</w:t>
            </w:r>
          </w:p>
        </w:tc>
        <w:tc>
          <w:tcPr>
            <w:tcW w:w="1361" w:type="dxa"/>
            <w:vAlign w:val="center"/>
          </w:tcPr>
          <w:p>
            <w:pPr>
              <w:pStyle w:val="11"/>
            </w:pPr>
            <w:r>
              <w:t>168.50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425.03</w:t>
            </w:r>
          </w:p>
        </w:tc>
        <w:tc>
          <w:tcPr>
            <w:tcW w:w="1361" w:type="dxa"/>
            <w:vAlign w:val="center"/>
          </w:tcPr>
          <w:p>
            <w:pPr>
              <w:pStyle w:val="11"/>
            </w:pPr>
            <w:r>
              <w:t>256.53</w:t>
            </w:r>
          </w:p>
        </w:tc>
        <w:tc>
          <w:tcPr>
            <w:tcW w:w="1361" w:type="dxa"/>
            <w:vAlign w:val="center"/>
          </w:tcPr>
          <w:p>
            <w:pPr>
              <w:pStyle w:val="11"/>
            </w:pPr>
            <w:r>
              <w:t>168.50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2220120</w:t>
            </w:r>
          </w:p>
        </w:tc>
        <w:tc>
          <w:tcPr>
            <w:tcW w:w="4535" w:type="dxa"/>
            <w:vAlign w:val="center"/>
          </w:tcPr>
          <w:p>
            <w:pPr>
              <w:pStyle w:val="12"/>
            </w:pPr>
            <w:r>
              <w:t>设施安全</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2220121</w:t>
            </w:r>
          </w:p>
        </w:tc>
        <w:tc>
          <w:tcPr>
            <w:tcW w:w="4535" w:type="dxa"/>
            <w:vAlign w:val="center"/>
          </w:tcPr>
          <w:p>
            <w:pPr>
              <w:pStyle w:val="12"/>
            </w:pPr>
            <w:r>
              <w:t>物资保管保养</w:t>
            </w:r>
          </w:p>
        </w:tc>
        <w:tc>
          <w:tcPr>
            <w:tcW w:w="1361" w:type="dxa"/>
            <w:vAlign w:val="center"/>
          </w:tcPr>
          <w:p>
            <w:pPr>
              <w:pStyle w:val="11"/>
            </w:pPr>
            <w:r>
              <w:t>110.50</w:t>
            </w:r>
          </w:p>
        </w:tc>
        <w:tc>
          <w:tcPr>
            <w:tcW w:w="1361" w:type="dxa"/>
            <w:vAlign w:val="center"/>
          </w:tcPr>
          <w:p>
            <w:pPr>
              <w:pStyle w:val="11"/>
            </w:pPr>
          </w:p>
        </w:tc>
        <w:tc>
          <w:tcPr>
            <w:tcW w:w="1361" w:type="dxa"/>
            <w:vAlign w:val="center"/>
          </w:tcPr>
          <w:p>
            <w:pPr>
              <w:pStyle w:val="11"/>
            </w:pPr>
            <w:r>
              <w:t>110.50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2220150</w:t>
            </w:r>
          </w:p>
        </w:tc>
        <w:tc>
          <w:tcPr>
            <w:tcW w:w="4535" w:type="dxa"/>
            <w:vAlign w:val="center"/>
          </w:tcPr>
          <w:p>
            <w:pPr>
              <w:pStyle w:val="12"/>
            </w:pPr>
            <w:r>
              <w:t>事业运行</w:t>
            </w:r>
          </w:p>
        </w:tc>
        <w:tc>
          <w:tcPr>
            <w:tcW w:w="1361" w:type="dxa"/>
            <w:vAlign w:val="center"/>
          </w:tcPr>
          <w:p>
            <w:pPr>
              <w:pStyle w:val="11"/>
            </w:pPr>
            <w:r>
              <w:t>256.53</w:t>
            </w:r>
          </w:p>
        </w:tc>
        <w:tc>
          <w:tcPr>
            <w:tcW w:w="1361" w:type="dxa"/>
            <w:vAlign w:val="center"/>
          </w:tcPr>
          <w:p>
            <w:pPr>
              <w:pStyle w:val="11"/>
            </w:pPr>
            <w:r>
              <w:t>256.53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549.90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72.88</w:t>
            </w:r>
          </w:p>
        </w:tc>
        <w:tc>
          <w:tcPr>
            <w:tcW w:w="1474" w:type="dxa"/>
            <w:vAlign w:val="center"/>
          </w:tcPr>
          <w:p>
            <w:pPr>
              <w:pStyle w:val="11"/>
            </w:pPr>
            <w:r>
              <w:t>72.88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25.93</w:t>
            </w:r>
          </w:p>
        </w:tc>
        <w:tc>
          <w:tcPr>
            <w:tcW w:w="1474" w:type="dxa"/>
            <w:vAlign w:val="center"/>
          </w:tcPr>
          <w:p>
            <w:pPr>
              <w:pStyle w:val="11"/>
            </w:pPr>
            <w:r>
              <w:t>25.93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26.06</w:t>
            </w:r>
          </w:p>
        </w:tc>
        <w:tc>
          <w:tcPr>
            <w:tcW w:w="1474" w:type="dxa"/>
            <w:vAlign w:val="center"/>
          </w:tcPr>
          <w:p>
            <w:pPr>
              <w:pStyle w:val="11"/>
            </w:pPr>
            <w:r>
              <w:t>26.06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425.03</w:t>
            </w:r>
          </w:p>
        </w:tc>
        <w:tc>
          <w:tcPr>
            <w:tcW w:w="1474" w:type="dxa"/>
            <w:vAlign w:val="center"/>
          </w:tcPr>
          <w:p>
            <w:pPr>
              <w:pStyle w:val="11"/>
            </w:pPr>
            <w:r>
              <w:t>425.03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549.90</w:t>
            </w:r>
          </w:p>
        </w:tc>
        <w:tc>
          <w:tcPr>
            <w:tcW w:w="3402" w:type="dxa"/>
            <w:vAlign w:val="center"/>
          </w:tcPr>
          <w:p>
            <w:pPr>
              <w:pStyle w:val="14"/>
            </w:pPr>
            <w:r>
              <w:t>本年支出合计</w:t>
            </w:r>
          </w:p>
        </w:tc>
        <w:tc>
          <w:tcPr>
            <w:tcW w:w="1474" w:type="dxa"/>
            <w:vAlign w:val="center"/>
          </w:tcPr>
          <w:p>
            <w:pPr>
              <w:pStyle w:val="15"/>
            </w:pPr>
            <w:r>
              <w:t>549.90</w:t>
            </w:r>
          </w:p>
        </w:tc>
        <w:tc>
          <w:tcPr>
            <w:tcW w:w="1474" w:type="dxa"/>
            <w:vAlign w:val="center"/>
          </w:tcPr>
          <w:p>
            <w:pPr>
              <w:pStyle w:val="15"/>
            </w:pPr>
            <w:r>
              <w:t>549.90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549.90</w:t>
            </w:r>
          </w:p>
        </w:tc>
        <w:tc>
          <w:tcPr>
            <w:tcW w:w="3402" w:type="dxa"/>
            <w:vAlign w:val="center"/>
          </w:tcPr>
          <w:p>
            <w:pPr>
              <w:pStyle w:val="14"/>
            </w:pPr>
            <w:r>
              <w:t>支出总计</w:t>
            </w:r>
          </w:p>
        </w:tc>
        <w:tc>
          <w:tcPr>
            <w:tcW w:w="1474" w:type="dxa"/>
            <w:vAlign w:val="center"/>
          </w:tcPr>
          <w:p>
            <w:pPr>
              <w:pStyle w:val="15"/>
            </w:pPr>
            <w:r>
              <w:t>549.90</w:t>
            </w:r>
          </w:p>
        </w:tc>
        <w:tc>
          <w:tcPr>
            <w:tcW w:w="1474" w:type="dxa"/>
            <w:vAlign w:val="center"/>
          </w:tcPr>
          <w:p>
            <w:pPr>
              <w:pStyle w:val="15"/>
            </w:pPr>
            <w:r>
              <w:t>549.90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549.90</w:t>
            </w:r>
          </w:p>
        </w:tc>
        <w:tc>
          <w:tcPr>
            <w:tcW w:w="2551" w:type="dxa"/>
            <w:vAlign w:val="center"/>
          </w:tcPr>
          <w:p>
            <w:pPr>
              <w:pStyle w:val="15"/>
            </w:pPr>
            <w:r>
              <w:t>381.40</w:t>
            </w:r>
          </w:p>
        </w:tc>
        <w:tc>
          <w:tcPr>
            <w:tcW w:w="2551" w:type="dxa"/>
            <w:vAlign w:val="center"/>
          </w:tcPr>
          <w:p>
            <w:pPr>
              <w:pStyle w:val="15"/>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72.88</w:t>
            </w:r>
          </w:p>
        </w:tc>
        <w:tc>
          <w:tcPr>
            <w:tcW w:w="2551" w:type="dxa"/>
            <w:vAlign w:val="center"/>
          </w:tcPr>
          <w:p>
            <w:pPr>
              <w:pStyle w:val="11"/>
            </w:pPr>
            <w:r>
              <w:t>72.88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72.88</w:t>
            </w:r>
          </w:p>
        </w:tc>
        <w:tc>
          <w:tcPr>
            <w:tcW w:w="2551" w:type="dxa"/>
            <w:vAlign w:val="center"/>
          </w:tcPr>
          <w:p>
            <w:pPr>
              <w:pStyle w:val="11"/>
            </w:pPr>
            <w:r>
              <w:t>72.88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26.76</w:t>
            </w:r>
          </w:p>
        </w:tc>
        <w:tc>
          <w:tcPr>
            <w:tcW w:w="2551" w:type="dxa"/>
            <w:vAlign w:val="center"/>
          </w:tcPr>
          <w:p>
            <w:pPr>
              <w:pStyle w:val="11"/>
            </w:pPr>
            <w:r>
              <w:t>26.76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30.75</w:t>
            </w:r>
          </w:p>
        </w:tc>
        <w:tc>
          <w:tcPr>
            <w:tcW w:w="2551" w:type="dxa"/>
            <w:vAlign w:val="center"/>
          </w:tcPr>
          <w:p>
            <w:pPr>
              <w:pStyle w:val="11"/>
            </w:pPr>
            <w:r>
              <w:t>30.75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15.37</w:t>
            </w:r>
          </w:p>
        </w:tc>
        <w:tc>
          <w:tcPr>
            <w:tcW w:w="2551" w:type="dxa"/>
            <w:vAlign w:val="center"/>
          </w:tcPr>
          <w:p>
            <w:pPr>
              <w:pStyle w:val="11"/>
            </w:pPr>
            <w:r>
              <w:t>15.37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25.93</w:t>
            </w:r>
          </w:p>
        </w:tc>
        <w:tc>
          <w:tcPr>
            <w:tcW w:w="2551" w:type="dxa"/>
            <w:vAlign w:val="center"/>
          </w:tcPr>
          <w:p>
            <w:pPr>
              <w:pStyle w:val="11"/>
            </w:pPr>
            <w:r>
              <w:t>25.93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25.93</w:t>
            </w:r>
          </w:p>
        </w:tc>
        <w:tc>
          <w:tcPr>
            <w:tcW w:w="2551" w:type="dxa"/>
            <w:vAlign w:val="center"/>
          </w:tcPr>
          <w:p>
            <w:pPr>
              <w:pStyle w:val="11"/>
            </w:pPr>
            <w:r>
              <w:t>25.93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25.93</w:t>
            </w:r>
          </w:p>
        </w:tc>
        <w:tc>
          <w:tcPr>
            <w:tcW w:w="2551" w:type="dxa"/>
            <w:vAlign w:val="center"/>
          </w:tcPr>
          <w:p>
            <w:pPr>
              <w:pStyle w:val="11"/>
            </w:pPr>
            <w:r>
              <w:t>25.93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26.06</w:t>
            </w:r>
          </w:p>
        </w:tc>
        <w:tc>
          <w:tcPr>
            <w:tcW w:w="2551" w:type="dxa"/>
            <w:vAlign w:val="center"/>
          </w:tcPr>
          <w:p>
            <w:pPr>
              <w:pStyle w:val="11"/>
            </w:pPr>
            <w:r>
              <w:t>26.06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26.06</w:t>
            </w:r>
          </w:p>
        </w:tc>
        <w:tc>
          <w:tcPr>
            <w:tcW w:w="2551" w:type="dxa"/>
            <w:vAlign w:val="center"/>
          </w:tcPr>
          <w:p>
            <w:pPr>
              <w:pStyle w:val="11"/>
            </w:pPr>
            <w:r>
              <w:t>26.06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26.06</w:t>
            </w:r>
          </w:p>
        </w:tc>
        <w:tc>
          <w:tcPr>
            <w:tcW w:w="2551" w:type="dxa"/>
            <w:vAlign w:val="center"/>
          </w:tcPr>
          <w:p>
            <w:pPr>
              <w:pStyle w:val="11"/>
            </w:pPr>
            <w:r>
              <w:t>26.06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425.03</w:t>
            </w:r>
          </w:p>
        </w:tc>
        <w:tc>
          <w:tcPr>
            <w:tcW w:w="2551" w:type="dxa"/>
            <w:vAlign w:val="center"/>
          </w:tcPr>
          <w:p>
            <w:pPr>
              <w:pStyle w:val="11"/>
            </w:pPr>
            <w:r>
              <w:t>256.53</w:t>
            </w:r>
          </w:p>
        </w:tc>
        <w:tc>
          <w:tcPr>
            <w:tcW w:w="2551" w:type="dxa"/>
            <w:vAlign w:val="center"/>
          </w:tcPr>
          <w:p>
            <w:pPr>
              <w:pStyle w:val="11"/>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425.03</w:t>
            </w:r>
          </w:p>
        </w:tc>
        <w:tc>
          <w:tcPr>
            <w:tcW w:w="2551" w:type="dxa"/>
            <w:vAlign w:val="center"/>
          </w:tcPr>
          <w:p>
            <w:pPr>
              <w:pStyle w:val="11"/>
            </w:pPr>
            <w:r>
              <w:t>256.53</w:t>
            </w:r>
          </w:p>
        </w:tc>
        <w:tc>
          <w:tcPr>
            <w:tcW w:w="2551" w:type="dxa"/>
            <w:vAlign w:val="center"/>
          </w:tcPr>
          <w:p>
            <w:pPr>
              <w:pStyle w:val="11"/>
            </w:pPr>
            <w:r>
              <w:t>168.50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2220120</w:t>
            </w:r>
          </w:p>
        </w:tc>
        <w:tc>
          <w:tcPr>
            <w:tcW w:w="4535" w:type="dxa"/>
            <w:vAlign w:val="center"/>
          </w:tcPr>
          <w:p>
            <w:pPr>
              <w:pStyle w:val="12"/>
            </w:pPr>
            <w:r>
              <w:t>设施安全</w:t>
            </w:r>
          </w:p>
        </w:tc>
        <w:tc>
          <w:tcPr>
            <w:tcW w:w="2551" w:type="dxa"/>
            <w:vAlign w:val="center"/>
          </w:tcPr>
          <w:p>
            <w:pPr>
              <w:pStyle w:val="11"/>
            </w:pPr>
            <w:r>
              <w:t>8.00</w:t>
            </w:r>
          </w:p>
        </w:tc>
        <w:tc>
          <w:tcPr>
            <w:tcW w:w="2551" w:type="dxa"/>
            <w:vAlign w:val="center"/>
          </w:tcPr>
          <w:p>
            <w:pPr>
              <w:pStyle w:val="11"/>
            </w:pPr>
          </w:p>
        </w:tc>
        <w:tc>
          <w:tcPr>
            <w:tcW w:w="2551"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2220121</w:t>
            </w:r>
          </w:p>
        </w:tc>
        <w:tc>
          <w:tcPr>
            <w:tcW w:w="4535" w:type="dxa"/>
            <w:vAlign w:val="center"/>
          </w:tcPr>
          <w:p>
            <w:pPr>
              <w:pStyle w:val="12"/>
            </w:pPr>
            <w:r>
              <w:t>物资保管保养</w:t>
            </w:r>
          </w:p>
        </w:tc>
        <w:tc>
          <w:tcPr>
            <w:tcW w:w="2551" w:type="dxa"/>
            <w:vAlign w:val="center"/>
          </w:tcPr>
          <w:p>
            <w:pPr>
              <w:pStyle w:val="11"/>
            </w:pPr>
            <w:r>
              <w:t>110.50</w:t>
            </w:r>
          </w:p>
        </w:tc>
        <w:tc>
          <w:tcPr>
            <w:tcW w:w="2551" w:type="dxa"/>
            <w:vAlign w:val="center"/>
          </w:tcPr>
          <w:p>
            <w:pPr>
              <w:pStyle w:val="11"/>
            </w:pPr>
          </w:p>
        </w:tc>
        <w:tc>
          <w:tcPr>
            <w:tcW w:w="2551" w:type="dxa"/>
            <w:vAlign w:val="center"/>
          </w:tcPr>
          <w:p>
            <w:pPr>
              <w:pStyle w:val="11"/>
            </w:pPr>
            <w:r>
              <w:t>110.50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2220150</w:t>
            </w:r>
          </w:p>
        </w:tc>
        <w:tc>
          <w:tcPr>
            <w:tcW w:w="4535" w:type="dxa"/>
            <w:vAlign w:val="center"/>
          </w:tcPr>
          <w:p>
            <w:pPr>
              <w:pStyle w:val="12"/>
            </w:pPr>
            <w:r>
              <w:t>事业运行</w:t>
            </w:r>
          </w:p>
        </w:tc>
        <w:tc>
          <w:tcPr>
            <w:tcW w:w="2551" w:type="dxa"/>
            <w:vAlign w:val="center"/>
          </w:tcPr>
          <w:p>
            <w:pPr>
              <w:pStyle w:val="11"/>
            </w:pPr>
            <w:r>
              <w:t>256.53</w:t>
            </w:r>
          </w:p>
        </w:tc>
        <w:tc>
          <w:tcPr>
            <w:tcW w:w="2551" w:type="dxa"/>
            <w:vAlign w:val="center"/>
          </w:tcPr>
          <w:p>
            <w:pPr>
              <w:pStyle w:val="11"/>
            </w:pPr>
            <w:r>
              <w:t>256.53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381.40</w:t>
            </w:r>
          </w:p>
        </w:tc>
        <w:tc>
          <w:tcPr>
            <w:tcW w:w="2551" w:type="dxa"/>
            <w:vAlign w:val="center"/>
          </w:tcPr>
          <w:p>
            <w:pPr>
              <w:pStyle w:val="15"/>
            </w:pPr>
            <w:r>
              <w:t>366.88</w:t>
            </w:r>
          </w:p>
        </w:tc>
        <w:tc>
          <w:tcPr>
            <w:tcW w:w="2551" w:type="dxa"/>
            <w:vAlign w:val="center"/>
          </w:tcPr>
          <w:p>
            <w:pPr>
              <w:pStyle w:val="15"/>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340.67</w:t>
            </w:r>
          </w:p>
        </w:tc>
        <w:tc>
          <w:tcPr>
            <w:tcW w:w="2551" w:type="dxa"/>
            <w:vAlign w:val="center"/>
          </w:tcPr>
          <w:p>
            <w:pPr>
              <w:pStyle w:val="11"/>
            </w:pPr>
            <w:r>
              <w:t>340.67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85.92</w:t>
            </w:r>
          </w:p>
        </w:tc>
        <w:tc>
          <w:tcPr>
            <w:tcW w:w="2551" w:type="dxa"/>
            <w:vAlign w:val="center"/>
          </w:tcPr>
          <w:p>
            <w:pPr>
              <w:pStyle w:val="11"/>
            </w:pPr>
            <w:r>
              <w:t>85.92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14.98</w:t>
            </w:r>
          </w:p>
        </w:tc>
        <w:tc>
          <w:tcPr>
            <w:tcW w:w="2551" w:type="dxa"/>
            <w:vAlign w:val="center"/>
          </w:tcPr>
          <w:p>
            <w:pPr>
              <w:pStyle w:val="11"/>
            </w:pPr>
            <w:r>
              <w:t>14.98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67.90</w:t>
            </w:r>
          </w:p>
        </w:tc>
        <w:tc>
          <w:tcPr>
            <w:tcW w:w="2551" w:type="dxa"/>
            <w:vAlign w:val="center"/>
          </w:tcPr>
          <w:p>
            <w:pPr>
              <w:pStyle w:val="11"/>
            </w:pPr>
            <w:r>
              <w:t>67.90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57.13</w:t>
            </w:r>
          </w:p>
        </w:tc>
        <w:tc>
          <w:tcPr>
            <w:tcW w:w="2551" w:type="dxa"/>
            <w:vAlign w:val="center"/>
          </w:tcPr>
          <w:p>
            <w:pPr>
              <w:pStyle w:val="11"/>
            </w:pPr>
            <w:r>
              <w:t>57.13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30.75</w:t>
            </w:r>
          </w:p>
        </w:tc>
        <w:tc>
          <w:tcPr>
            <w:tcW w:w="2551" w:type="dxa"/>
            <w:vAlign w:val="center"/>
          </w:tcPr>
          <w:p>
            <w:pPr>
              <w:pStyle w:val="11"/>
            </w:pPr>
            <w:r>
              <w:t>30.75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15.37</w:t>
            </w:r>
          </w:p>
        </w:tc>
        <w:tc>
          <w:tcPr>
            <w:tcW w:w="2551" w:type="dxa"/>
            <w:vAlign w:val="center"/>
          </w:tcPr>
          <w:p>
            <w:pPr>
              <w:pStyle w:val="11"/>
            </w:pPr>
            <w:r>
              <w:t>15.37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11.36</w:t>
            </w:r>
          </w:p>
        </w:tc>
        <w:tc>
          <w:tcPr>
            <w:tcW w:w="2551" w:type="dxa"/>
            <w:vAlign w:val="center"/>
          </w:tcPr>
          <w:p>
            <w:pPr>
              <w:pStyle w:val="11"/>
            </w:pPr>
            <w:r>
              <w:t>11.36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16.32</w:t>
            </w:r>
          </w:p>
        </w:tc>
        <w:tc>
          <w:tcPr>
            <w:tcW w:w="2551" w:type="dxa"/>
            <w:vAlign w:val="center"/>
          </w:tcPr>
          <w:p>
            <w:pPr>
              <w:pStyle w:val="11"/>
            </w:pPr>
            <w:r>
              <w:t>16.32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26.06</w:t>
            </w:r>
          </w:p>
        </w:tc>
        <w:tc>
          <w:tcPr>
            <w:tcW w:w="2551" w:type="dxa"/>
            <w:vAlign w:val="center"/>
          </w:tcPr>
          <w:p>
            <w:pPr>
              <w:pStyle w:val="11"/>
            </w:pPr>
            <w:r>
              <w:t>26.06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14.88</w:t>
            </w:r>
          </w:p>
        </w:tc>
        <w:tc>
          <w:tcPr>
            <w:tcW w:w="2551" w:type="dxa"/>
            <w:vAlign w:val="center"/>
          </w:tcPr>
          <w:p>
            <w:pPr>
              <w:pStyle w:val="11"/>
            </w:pPr>
            <w:r>
              <w:t>14.88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14.37</w:t>
            </w:r>
          </w:p>
        </w:tc>
        <w:tc>
          <w:tcPr>
            <w:tcW w:w="2551" w:type="dxa"/>
            <w:vAlign w:val="center"/>
          </w:tcPr>
          <w:p>
            <w:pPr>
              <w:pStyle w:val="11"/>
            </w:pPr>
          </w:p>
        </w:tc>
        <w:tc>
          <w:tcPr>
            <w:tcW w:w="2551" w:type="dxa"/>
            <w:vAlign w:val="center"/>
          </w:tcPr>
          <w:p>
            <w:pPr>
              <w:pStyle w:val="11"/>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0.47</w:t>
            </w:r>
          </w:p>
        </w:tc>
        <w:tc>
          <w:tcPr>
            <w:tcW w:w="2551" w:type="dxa"/>
            <w:vAlign w:val="center"/>
          </w:tcPr>
          <w:p>
            <w:pPr>
              <w:pStyle w:val="11"/>
            </w:pPr>
          </w:p>
        </w:tc>
        <w:tc>
          <w:tcPr>
            <w:tcW w:w="2551" w:type="dxa"/>
            <w:vAlign w:val="center"/>
          </w:tcPr>
          <w:p>
            <w:pPr>
              <w:pStyle w:val="11"/>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2.02</w:t>
            </w:r>
          </w:p>
        </w:tc>
        <w:tc>
          <w:tcPr>
            <w:tcW w:w="2551" w:type="dxa"/>
            <w:vAlign w:val="center"/>
          </w:tcPr>
          <w:p>
            <w:pPr>
              <w:pStyle w:val="11"/>
            </w:pPr>
          </w:p>
        </w:tc>
        <w:tc>
          <w:tcPr>
            <w:tcW w:w="2551"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0.35</w:t>
            </w:r>
          </w:p>
        </w:tc>
        <w:tc>
          <w:tcPr>
            <w:tcW w:w="2551" w:type="dxa"/>
            <w:vAlign w:val="center"/>
          </w:tcPr>
          <w:p>
            <w:pPr>
              <w:pStyle w:val="11"/>
            </w:pPr>
          </w:p>
        </w:tc>
        <w:tc>
          <w:tcPr>
            <w:tcW w:w="2551"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2.48</w:t>
            </w:r>
          </w:p>
        </w:tc>
        <w:tc>
          <w:tcPr>
            <w:tcW w:w="2551" w:type="dxa"/>
            <w:vAlign w:val="center"/>
          </w:tcPr>
          <w:p>
            <w:pPr>
              <w:pStyle w:val="11"/>
            </w:pPr>
          </w:p>
        </w:tc>
        <w:tc>
          <w:tcPr>
            <w:tcW w:w="2551" w:type="dxa"/>
            <w:vAlign w:val="center"/>
          </w:tcPr>
          <w:p>
            <w:pPr>
              <w:pStyle w:val="11"/>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0.25</w:t>
            </w:r>
          </w:p>
        </w:tc>
        <w:tc>
          <w:tcPr>
            <w:tcW w:w="2551" w:type="dxa"/>
            <w:vAlign w:val="center"/>
          </w:tcPr>
          <w:p>
            <w:pPr>
              <w:pStyle w:val="11"/>
            </w:pPr>
          </w:p>
        </w:tc>
        <w:tc>
          <w:tcPr>
            <w:tcW w:w="2551" w:type="dxa"/>
            <w:vAlign w:val="center"/>
          </w:tcPr>
          <w:p>
            <w:pPr>
              <w:pStyle w:val="1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2.50</w:t>
            </w:r>
          </w:p>
        </w:tc>
        <w:tc>
          <w:tcPr>
            <w:tcW w:w="2551" w:type="dxa"/>
            <w:vAlign w:val="center"/>
          </w:tcPr>
          <w:p>
            <w:pPr>
              <w:pStyle w:val="11"/>
            </w:pPr>
          </w:p>
        </w:tc>
        <w:tc>
          <w:tcPr>
            <w:tcW w:w="2551" w:type="dxa"/>
            <w:vAlign w:val="center"/>
          </w:tcPr>
          <w:p>
            <w:pPr>
              <w:pStyle w:val="1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1.30</w:t>
            </w:r>
          </w:p>
        </w:tc>
        <w:tc>
          <w:tcPr>
            <w:tcW w:w="2551" w:type="dxa"/>
            <w:vAlign w:val="center"/>
          </w:tcPr>
          <w:p>
            <w:pPr>
              <w:pStyle w:val="11"/>
            </w:pPr>
          </w:p>
        </w:tc>
        <w:tc>
          <w:tcPr>
            <w:tcW w:w="2551" w:type="dxa"/>
            <w:vAlign w:val="center"/>
          </w:tcPr>
          <w:p>
            <w:pPr>
              <w:pStyle w:val="11"/>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26.21</w:t>
            </w:r>
          </w:p>
        </w:tc>
        <w:tc>
          <w:tcPr>
            <w:tcW w:w="2551" w:type="dxa"/>
            <w:vAlign w:val="center"/>
          </w:tcPr>
          <w:p>
            <w:pPr>
              <w:pStyle w:val="11"/>
            </w:pPr>
            <w:r>
              <w:t>26.21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26.19</w:t>
            </w:r>
          </w:p>
        </w:tc>
        <w:tc>
          <w:tcPr>
            <w:tcW w:w="2551" w:type="dxa"/>
            <w:vAlign w:val="center"/>
          </w:tcPr>
          <w:p>
            <w:pPr>
              <w:pStyle w:val="11"/>
            </w:pPr>
            <w:r>
              <w:t>26.19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0.02</w:t>
            </w:r>
          </w:p>
        </w:tc>
        <w:tc>
          <w:tcPr>
            <w:tcW w:w="2551" w:type="dxa"/>
            <w:vAlign w:val="center"/>
          </w:tcPr>
          <w:p>
            <w:pPr>
              <w:pStyle w:val="11"/>
            </w:pPr>
            <w:r>
              <w:t>0.02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2.50</w:t>
            </w:r>
          </w:p>
        </w:tc>
        <w:tc>
          <w:tcPr>
            <w:tcW w:w="2381" w:type="dxa"/>
            <w:vAlign w:val="center"/>
          </w:tcPr>
          <w:p>
            <w:pPr>
              <w:pStyle w:val="15"/>
            </w:pPr>
            <w:r>
              <w:t>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2.50</w:t>
            </w:r>
          </w:p>
        </w:tc>
        <w:tc>
          <w:tcPr>
            <w:tcW w:w="2381" w:type="dxa"/>
            <w:vAlign w:val="center"/>
          </w:tcPr>
          <w:p>
            <w:pPr>
              <w:pStyle w:val="11"/>
            </w:pPr>
            <w:r>
              <w:t>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2.50</w:t>
            </w:r>
          </w:p>
        </w:tc>
        <w:tc>
          <w:tcPr>
            <w:tcW w:w="2381" w:type="dxa"/>
            <w:vAlign w:val="center"/>
          </w:tcPr>
          <w:p>
            <w:pPr>
              <w:pStyle w:val="11"/>
            </w:pPr>
            <w:r>
              <w:t>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2.50</w:t>
            </w:r>
          </w:p>
        </w:tc>
        <w:tc>
          <w:tcPr>
            <w:tcW w:w="2381" w:type="dxa"/>
            <w:vAlign w:val="center"/>
          </w:tcPr>
          <w:p>
            <w:pPr>
              <w:pStyle w:val="11"/>
            </w:pPr>
            <w:r>
              <w:t>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河北省粮食和救灾物资储备中心2024年单位预算信息公开情况说明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按照《中华人民共和国预算法》、《地方预决算公开操作规程》和《关于进一步推进预算公开工作的实施意见》规定，现将河北省粮食和救灾物资储备中心2024年单位预算公开如下：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（一）负责省级储备粮油的购销和轮换等事务性工作。</w:t>
      </w:r>
    </w:p>
    <w:p>
      <w:pPr>
        <w:pStyle w:val="17"/>
      </w:pPr>
      <w:r>
        <w:t>（二）承担省级储备粮油数量、质量和储存安全的业务工作。</w:t>
      </w:r>
    </w:p>
    <w:p>
      <w:pPr>
        <w:pStyle w:val="17"/>
      </w:pPr>
      <w:r>
        <w:t>（三）承担落实全省粮食安全责任制相关技术性服务工作。</w:t>
      </w:r>
    </w:p>
    <w:p>
      <w:pPr>
        <w:pStyle w:val="17"/>
      </w:pPr>
      <w:r>
        <w:t>（四）负责救灾物资的储备、运送。</w:t>
      </w:r>
    </w:p>
    <w:p>
      <w:pPr>
        <w:pStyle w:val="17"/>
      </w:pPr>
      <w:r>
        <w:t>（五）完成河北省粮食和物资储备局交办的其他任务。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河北省粮食和救灾物资储备中心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反映本单位当年全部收入。2024年预算收入549.9万元，其中：一般公共预算收入549.9万元，基金预算收入0万元，国有资本经营预算收入0万元，财政专户核拨收入0万元，单位资金收入0万元，上年结转结余0万元。</w:t>
      </w:r>
    </w:p>
    <w:p>
      <w:pPr>
        <w:pStyle w:val="18"/>
      </w:pPr>
      <w:r>
        <w:t>2、支出说明</w:t>
      </w:r>
    </w:p>
    <w:p>
      <w:pPr>
        <w:pStyle w:val="18"/>
      </w:pPr>
      <w:r>
        <w:t>收支预算总表支出栏、基本支出表、项目支出表按经济分类和支出功能分类科目编制，反映河北省粮食和救灾物资储备中心年度单位预算中支出预算的总体情况。2024年支出预算549.9万元，其中基本支出381.4万元，包括人员经费366.88万元和日常公用经费14.52万元；项目支出168.5万元，主要为救灾物资保管运输及储备库管理经费、省级储备粮油质量监测费。</w:t>
      </w:r>
    </w:p>
    <w:p>
      <w:pPr>
        <w:pStyle w:val="18"/>
      </w:pPr>
      <w:r>
        <w:t>3、比上年增减情况</w:t>
      </w:r>
    </w:p>
    <w:p>
      <w:pPr>
        <w:pStyle w:val="18"/>
      </w:pPr>
      <w:r>
        <w:t>2024年预算收支安排549.9万元，较2023年预算增加47.34万元，其中：基本支出增加47.34万元，主要为新增3人形成的增人增资经费。项目支出增加0万元，主要为没有增减变化。</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2024年，我单位机关运行经费共计安排14.52万元，主要用于日常维修、办公用房水电费、办公用房取暖费、办公用房物业管理费等日常运行支出。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2.5万元，其中因公出国（境）费0万元；公务用车购置及运维费2.5万元（其中：公务用车购置费为0万元，公务用车运维费2.5万元)；公务接待费0万元。与2023年相比增加0万元，增加的主要原因是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1、救灾物资保管运输及储备库管理经费绩效目标表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13000022P005274100037</w:t>
            </w:r>
          </w:p>
        </w:tc>
        <w:tc>
          <w:tcPr>
            <w:tcW w:w="1587" w:type="dxa"/>
            <w:vAlign w:val="center"/>
          </w:tcPr>
          <w:p>
            <w:pPr>
              <w:pStyle w:val="10"/>
            </w:pPr>
            <w:r>
              <w:t>项目名称</w:t>
            </w:r>
          </w:p>
        </w:tc>
        <w:tc>
          <w:tcPr>
            <w:tcW w:w="4422" w:type="dxa"/>
            <w:gridSpan w:val="3"/>
            <w:vAlign w:val="center"/>
          </w:tcPr>
          <w:p>
            <w:pPr>
              <w:pStyle w:val="12"/>
            </w:pPr>
            <w:r>
              <w:t>救灾物资保管运输及储备库管理经费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118.50</w:t>
            </w:r>
          </w:p>
        </w:tc>
        <w:tc>
          <w:tcPr>
            <w:tcW w:w="1587" w:type="dxa"/>
            <w:vAlign w:val="center"/>
          </w:tcPr>
          <w:p>
            <w:pPr>
              <w:pStyle w:val="10"/>
            </w:pPr>
            <w:r>
              <w:t>其中：财政    资金</w:t>
            </w:r>
          </w:p>
        </w:tc>
        <w:tc>
          <w:tcPr>
            <w:tcW w:w="1304" w:type="dxa"/>
            <w:vAlign w:val="center"/>
          </w:tcPr>
          <w:p>
            <w:pPr>
              <w:pStyle w:val="12"/>
            </w:pPr>
            <w:r>
              <w:t>118.50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项目预算总额118.5万元，均为财政资金。用于储备库日常管理、储备物资搬运、储备库设施设备维修（护）等方面支出。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8%</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1.通过完成省级救灾物资储备及调拨任务,确保灾民得到及时有效救助，为我省救灾应急工作提供充足物资保障。</w:t>
            </w:r>
            <w:r>
              <w:tab/>
            </w:r>
            <w:r>
              <w:tab/>
            </w:r>
            <w:r>
              <w:tab/>
            </w:r>
            <w:r>
              <w:tab/>
            </w:r>
          </w:p>
          <w:p>
            <w:pPr>
              <w:pStyle w:val="12"/>
            </w:pPr>
            <w:r>
              <w:t>2.通过定期搬倒、晾晒、整理常规库存物资，确保库容利用充分、保管质量完好、数量分类准确、收发周转及时、安全保障有力。</w:t>
            </w:r>
          </w:p>
          <w:p>
            <w:pPr>
              <w:pStyle w:val="12"/>
            </w:pPr>
            <w:r>
              <w:t>3.安装储备库门禁系统，提升库区现代化、安全化管理水平。</w:t>
            </w:r>
          </w:p>
          <w:p>
            <w:pPr>
              <w:pStyle w:val="12"/>
            </w:pPr>
            <w:r>
              <w:t>4.通过对库房基础设施及搬运设备日常维修，以及引入物业管理服务机制，促进库区物资储备安全，灾害应急响应能力大幅提升。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安装门禁系统数量</w:t>
            </w:r>
          </w:p>
        </w:tc>
        <w:tc>
          <w:tcPr>
            <w:tcW w:w="2891" w:type="dxa"/>
            <w:vAlign w:val="center"/>
          </w:tcPr>
          <w:p>
            <w:pPr>
              <w:pStyle w:val="12"/>
            </w:pPr>
            <w:r>
              <w:t>安装门禁系统数量</w:t>
            </w:r>
          </w:p>
        </w:tc>
        <w:tc>
          <w:tcPr>
            <w:tcW w:w="1276" w:type="dxa"/>
            <w:vAlign w:val="center"/>
          </w:tcPr>
          <w:p>
            <w:pPr>
              <w:pStyle w:val="12"/>
            </w:pPr>
            <w:r>
              <w:t>1套</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物资储备规模（价值）</w:t>
            </w:r>
          </w:p>
        </w:tc>
        <w:tc>
          <w:tcPr>
            <w:tcW w:w="2891" w:type="dxa"/>
            <w:vAlign w:val="center"/>
          </w:tcPr>
          <w:p>
            <w:pPr>
              <w:pStyle w:val="12"/>
            </w:pPr>
            <w:r>
              <w:t>常年物资储备规模（价值）</w:t>
            </w:r>
          </w:p>
        </w:tc>
        <w:tc>
          <w:tcPr>
            <w:tcW w:w="1276" w:type="dxa"/>
            <w:vAlign w:val="center"/>
          </w:tcPr>
          <w:p>
            <w:pPr>
              <w:pStyle w:val="12"/>
            </w:pPr>
            <w:r>
              <w:t>≥5500万元</w:t>
            </w:r>
          </w:p>
        </w:tc>
        <w:tc>
          <w:tcPr>
            <w:tcW w:w="1843" w:type="dxa"/>
            <w:vAlign w:val="center"/>
          </w:tcPr>
          <w:p>
            <w:pPr>
              <w:pStyle w:val="12"/>
            </w:pPr>
            <w:r>
              <w:t>物资台账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储备物资数量真实率</w:t>
            </w:r>
          </w:p>
        </w:tc>
        <w:tc>
          <w:tcPr>
            <w:tcW w:w="2891" w:type="dxa"/>
            <w:vAlign w:val="center"/>
          </w:tcPr>
          <w:p>
            <w:pPr>
              <w:pStyle w:val="12"/>
            </w:pPr>
            <w:r>
              <w:t>物资实际储备数量/计划物资储备数量</w:t>
            </w:r>
          </w:p>
        </w:tc>
        <w:tc>
          <w:tcPr>
            <w:tcW w:w="1276" w:type="dxa"/>
            <w:vAlign w:val="center"/>
          </w:tcPr>
          <w:p>
            <w:pPr>
              <w:pStyle w:val="12"/>
            </w:pPr>
            <w:r>
              <w:t>100%</w:t>
            </w:r>
          </w:p>
        </w:tc>
        <w:tc>
          <w:tcPr>
            <w:tcW w:w="1843" w:type="dxa"/>
            <w:vAlign w:val="center"/>
          </w:tcPr>
          <w:p>
            <w:pPr>
              <w:pStyle w:val="12"/>
            </w:pPr>
            <w:r>
              <w:t>上级指令、政府采购物资合同、出入库统计台账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维修设施及设备完成率</w:t>
            </w:r>
          </w:p>
        </w:tc>
        <w:tc>
          <w:tcPr>
            <w:tcW w:w="2891" w:type="dxa"/>
            <w:vAlign w:val="center"/>
          </w:tcPr>
          <w:p>
            <w:pPr>
              <w:pStyle w:val="12"/>
            </w:pPr>
            <w:r>
              <w:t>实际完成维修数量/计划完成维修数量</w:t>
            </w:r>
          </w:p>
        </w:tc>
        <w:tc>
          <w:tcPr>
            <w:tcW w:w="1276" w:type="dxa"/>
            <w:vAlign w:val="center"/>
          </w:tcPr>
          <w:p>
            <w:pPr>
              <w:pStyle w:val="12"/>
            </w:pPr>
            <w:r>
              <w:t>100%</w:t>
            </w:r>
          </w:p>
        </w:tc>
        <w:tc>
          <w:tcPr>
            <w:tcW w:w="1843" w:type="dxa"/>
            <w:vAlign w:val="center"/>
          </w:tcPr>
          <w:p>
            <w:pPr>
              <w:pStyle w:val="12"/>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提供物业管理服务人员数量</w:t>
            </w:r>
          </w:p>
        </w:tc>
        <w:tc>
          <w:tcPr>
            <w:tcW w:w="2891" w:type="dxa"/>
            <w:vAlign w:val="center"/>
          </w:tcPr>
          <w:p>
            <w:pPr>
              <w:pStyle w:val="12"/>
            </w:pPr>
            <w:r>
              <w:t>提供物业管理服务人员数量</w:t>
            </w:r>
          </w:p>
        </w:tc>
        <w:tc>
          <w:tcPr>
            <w:tcW w:w="1276" w:type="dxa"/>
            <w:vAlign w:val="center"/>
          </w:tcPr>
          <w:p>
            <w:pPr>
              <w:pStyle w:val="12"/>
            </w:pPr>
            <w:r>
              <w:t>&lt;20人</w:t>
            </w:r>
          </w:p>
        </w:tc>
        <w:tc>
          <w:tcPr>
            <w:tcW w:w="1843" w:type="dxa"/>
            <w:vAlign w:val="center"/>
          </w:tcPr>
          <w:p>
            <w:pPr>
              <w:pStyle w:val="12"/>
            </w:pPr>
            <w:r>
              <w:t>岗位需求分析表、历史经验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设施及设备完好率（%）</w:t>
            </w:r>
          </w:p>
        </w:tc>
        <w:tc>
          <w:tcPr>
            <w:tcW w:w="2891" w:type="dxa"/>
            <w:vAlign w:val="center"/>
          </w:tcPr>
          <w:p>
            <w:pPr>
              <w:pStyle w:val="12"/>
            </w:pPr>
            <w:r>
              <w:t>完好设施设备数量/全部设施设备数量</w:t>
            </w:r>
          </w:p>
        </w:tc>
        <w:tc>
          <w:tcPr>
            <w:tcW w:w="1276" w:type="dxa"/>
            <w:vAlign w:val="center"/>
          </w:tcPr>
          <w:p>
            <w:pPr>
              <w:pStyle w:val="12"/>
            </w:pPr>
            <w:r>
              <w:t>100%</w:t>
            </w:r>
          </w:p>
        </w:tc>
        <w:tc>
          <w:tcPr>
            <w:tcW w:w="1843" w:type="dxa"/>
            <w:vAlign w:val="center"/>
          </w:tcPr>
          <w:p>
            <w:pPr>
              <w:pStyle w:val="12"/>
            </w:pPr>
            <w:r>
              <w:t>工作检查记录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物业管理服务人均服务费</w:t>
            </w:r>
          </w:p>
        </w:tc>
        <w:tc>
          <w:tcPr>
            <w:tcW w:w="2891" w:type="dxa"/>
            <w:vAlign w:val="center"/>
          </w:tcPr>
          <w:p>
            <w:pPr>
              <w:pStyle w:val="12"/>
            </w:pPr>
            <w:r>
              <w:t>物业管理服务总价/实际提供物业管理服务人数</w:t>
            </w:r>
          </w:p>
        </w:tc>
        <w:tc>
          <w:tcPr>
            <w:tcW w:w="1276" w:type="dxa"/>
            <w:vAlign w:val="center"/>
          </w:tcPr>
          <w:p>
            <w:pPr>
              <w:pStyle w:val="12"/>
            </w:pPr>
            <w:r>
              <w:t>≤2300元/人.月</w:t>
            </w:r>
          </w:p>
        </w:tc>
        <w:tc>
          <w:tcPr>
            <w:tcW w:w="1843" w:type="dxa"/>
            <w:vAlign w:val="center"/>
          </w:tcPr>
          <w:p>
            <w:pPr>
              <w:pStyle w:val="12"/>
            </w:pPr>
            <w:r>
              <w:t>行业标准、合同约定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项目预算控制额</w:t>
            </w:r>
          </w:p>
        </w:tc>
        <w:tc>
          <w:tcPr>
            <w:tcW w:w="1276" w:type="dxa"/>
            <w:vAlign w:val="center"/>
          </w:tcPr>
          <w:p>
            <w:pPr>
              <w:pStyle w:val="12"/>
            </w:pPr>
            <w:r>
              <w:t>≤118.5万元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设施及设备维修完成时间</w:t>
            </w:r>
          </w:p>
        </w:tc>
        <w:tc>
          <w:tcPr>
            <w:tcW w:w="2891" w:type="dxa"/>
            <w:vAlign w:val="center"/>
          </w:tcPr>
          <w:p>
            <w:pPr>
              <w:pStyle w:val="12"/>
            </w:pPr>
            <w:r>
              <w:t>按照工作计划5个月内完成维修任务</w:t>
            </w:r>
          </w:p>
        </w:tc>
        <w:tc>
          <w:tcPr>
            <w:tcW w:w="1276" w:type="dxa"/>
            <w:vAlign w:val="center"/>
          </w:tcPr>
          <w:p>
            <w:pPr>
              <w:pStyle w:val="12"/>
            </w:pPr>
            <w:r>
              <w:t>≤5个月</w:t>
            </w:r>
          </w:p>
        </w:tc>
        <w:tc>
          <w:tcPr>
            <w:tcW w:w="1843" w:type="dxa"/>
            <w:vAlign w:val="center"/>
          </w:tcPr>
          <w:p>
            <w:pPr>
              <w:pStyle w:val="12"/>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救灾物资送达目的地时限</w:t>
            </w:r>
          </w:p>
        </w:tc>
        <w:tc>
          <w:tcPr>
            <w:tcW w:w="2891" w:type="dxa"/>
            <w:vAlign w:val="center"/>
          </w:tcPr>
          <w:p>
            <w:pPr>
              <w:pStyle w:val="12"/>
            </w:pPr>
            <w:r>
              <w:t>在路况良好情况下救灾物资24小时内送达到位</w:t>
            </w:r>
          </w:p>
        </w:tc>
        <w:tc>
          <w:tcPr>
            <w:tcW w:w="1276" w:type="dxa"/>
            <w:vAlign w:val="center"/>
          </w:tcPr>
          <w:p>
            <w:pPr>
              <w:pStyle w:val="12"/>
            </w:pPr>
            <w:r>
              <w:t>≤24小时</w:t>
            </w:r>
          </w:p>
        </w:tc>
        <w:tc>
          <w:tcPr>
            <w:tcW w:w="1843" w:type="dxa"/>
            <w:vAlign w:val="center"/>
          </w:tcPr>
          <w:p>
            <w:pPr>
              <w:pStyle w:val="12"/>
            </w:pPr>
            <w: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储备物资减损率（%）</w:t>
            </w:r>
          </w:p>
        </w:tc>
        <w:tc>
          <w:tcPr>
            <w:tcW w:w="2891" w:type="dxa"/>
            <w:vAlign w:val="center"/>
          </w:tcPr>
          <w:p>
            <w:pPr>
              <w:pStyle w:val="12"/>
            </w:pPr>
            <w:r>
              <w:t>物资实际减损数量/物资储备总量</w:t>
            </w:r>
          </w:p>
        </w:tc>
        <w:tc>
          <w:tcPr>
            <w:tcW w:w="1276" w:type="dxa"/>
            <w:vAlign w:val="center"/>
          </w:tcPr>
          <w:p>
            <w:pPr>
              <w:pStyle w:val="12"/>
            </w:pPr>
            <w:r>
              <w:t>&lt;2%</w:t>
            </w:r>
          </w:p>
        </w:tc>
        <w:tc>
          <w:tcPr>
            <w:tcW w:w="1843" w:type="dxa"/>
            <w:vAlign w:val="center"/>
          </w:tcPr>
          <w:p>
            <w:pPr>
              <w:pStyle w:val="12"/>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灾民救助率</w:t>
            </w:r>
          </w:p>
        </w:tc>
        <w:tc>
          <w:tcPr>
            <w:tcW w:w="2891" w:type="dxa"/>
            <w:vAlign w:val="center"/>
          </w:tcPr>
          <w:p>
            <w:pPr>
              <w:pStyle w:val="12"/>
            </w:pPr>
            <w:r>
              <w:t>实际救助灾民人数/应救助灾民总人数</w:t>
            </w:r>
          </w:p>
        </w:tc>
        <w:tc>
          <w:tcPr>
            <w:tcW w:w="1276" w:type="dxa"/>
            <w:vAlign w:val="center"/>
          </w:tcPr>
          <w:p>
            <w:pPr>
              <w:pStyle w:val="12"/>
            </w:pPr>
            <w:r>
              <w:t>100%</w:t>
            </w:r>
          </w:p>
        </w:tc>
        <w:tc>
          <w:tcPr>
            <w:tcW w:w="1843" w:type="dxa"/>
            <w:vAlign w:val="center"/>
          </w:tcPr>
          <w:p>
            <w:pPr>
              <w:pStyle w:val="12"/>
            </w:pPr>
            <w:r>
              <w:t>应急部门救助台账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灾民满意度</w:t>
            </w:r>
          </w:p>
        </w:tc>
        <w:tc>
          <w:tcPr>
            <w:tcW w:w="2891" w:type="dxa"/>
            <w:vAlign w:val="center"/>
          </w:tcPr>
          <w:p>
            <w:pPr>
              <w:pStyle w:val="12"/>
            </w:pPr>
            <w:r>
              <w:t>灾民满意人数/灾民总人数</w:t>
            </w:r>
          </w:p>
        </w:tc>
        <w:tc>
          <w:tcPr>
            <w:tcW w:w="1276" w:type="dxa"/>
            <w:vAlign w:val="center"/>
          </w:tcPr>
          <w:p>
            <w:pPr>
              <w:pStyle w:val="12"/>
            </w:pPr>
            <w:r>
              <w:t>100%</w:t>
            </w:r>
          </w:p>
        </w:tc>
        <w:tc>
          <w:tcPr>
            <w:tcW w:w="1843" w:type="dxa"/>
            <w:vAlign w:val="center"/>
          </w:tcPr>
          <w:p>
            <w:pPr>
              <w:pStyle w:val="12"/>
            </w:pPr>
            <w:r>
              <w:t>应急部门公布的社会救助新闻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协作单位满意度</w:t>
            </w:r>
          </w:p>
        </w:tc>
        <w:tc>
          <w:tcPr>
            <w:tcW w:w="2891" w:type="dxa"/>
            <w:vAlign w:val="center"/>
          </w:tcPr>
          <w:p>
            <w:pPr>
              <w:pStyle w:val="12"/>
            </w:pPr>
            <w:r>
              <w:t>满意单位数量/协作单位数量</w:t>
            </w:r>
          </w:p>
        </w:tc>
        <w:tc>
          <w:tcPr>
            <w:tcW w:w="1276" w:type="dxa"/>
            <w:vAlign w:val="center"/>
          </w:tcPr>
          <w:p>
            <w:pPr>
              <w:pStyle w:val="12"/>
            </w:pPr>
            <w:r>
              <w:t>100%</w:t>
            </w:r>
          </w:p>
        </w:tc>
        <w:tc>
          <w:tcPr>
            <w:tcW w:w="1843" w:type="dxa"/>
            <w:vAlign w:val="center"/>
          </w:tcPr>
          <w:p>
            <w:pPr>
              <w:pStyle w:val="12"/>
            </w:pPr>
            <w:r>
              <w:t>省级机关作风满意度调查平台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2、省级储备粮油质量监测经费绩效目标表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13000023P00A23410008P</w:t>
            </w:r>
          </w:p>
        </w:tc>
        <w:tc>
          <w:tcPr>
            <w:tcW w:w="1587" w:type="dxa"/>
            <w:vAlign w:val="center"/>
          </w:tcPr>
          <w:p>
            <w:pPr>
              <w:pStyle w:val="10"/>
            </w:pPr>
            <w:r>
              <w:t>项目名称</w:t>
            </w:r>
          </w:p>
        </w:tc>
        <w:tc>
          <w:tcPr>
            <w:tcW w:w="4422" w:type="dxa"/>
            <w:gridSpan w:val="3"/>
            <w:vAlign w:val="center"/>
          </w:tcPr>
          <w:p>
            <w:pPr>
              <w:pStyle w:val="12"/>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w:t>
            </w:r>
          </w:p>
        </w:tc>
        <w:tc>
          <w:tcPr>
            <w:tcW w:w="1587" w:type="dxa"/>
            <w:vAlign w:val="center"/>
          </w:tcPr>
          <w:p>
            <w:pPr>
              <w:pStyle w:val="10"/>
            </w:pPr>
            <w:r>
              <w:t>其中：财政    资金</w:t>
            </w:r>
          </w:p>
        </w:tc>
        <w:tc>
          <w:tcPr>
            <w:tcW w:w="1304" w:type="dxa"/>
            <w:vAlign w:val="center"/>
          </w:tcPr>
          <w:p>
            <w:pPr>
              <w:pStyle w:val="12"/>
            </w:pPr>
            <w:r>
              <w:t>50.00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预算总额50万元，均为财政资金。对列入2024年度计划的省级储备粮油轮换工作进行指导、监管，对轮换的省级储备粮油进行现场验收；在春秋两季虫害易发期、汛期以及重要时间节点，进行重点检查；对日常储存的省级储备粮油的数量、质量进行检查；对承储企业进行规范化管理；利用省级储备粮智能化粮库监管系统进行远程监管。主要费用包括：检查工作差旅费、样品扦取、资料邮寄、规范化管理、智能化粮库监管系统运维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1.通过实施监控、定期检查省级储备粮油轮换销售、出入库进度和数量、质量等指标执行情况，确保省级储备粮油年度轮换计划落实到位、数量真实、质量良好、储存安全。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年度成品粮检查次数</w:t>
            </w:r>
          </w:p>
        </w:tc>
        <w:tc>
          <w:tcPr>
            <w:tcW w:w="2891" w:type="dxa"/>
            <w:vAlign w:val="center"/>
          </w:tcPr>
          <w:p>
            <w:pPr>
              <w:pStyle w:val="12"/>
            </w:pPr>
            <w:r>
              <w:t>对全部承储库点进行定期和不定期检查</w:t>
            </w:r>
          </w:p>
        </w:tc>
        <w:tc>
          <w:tcPr>
            <w:tcW w:w="1276" w:type="dxa"/>
            <w:vAlign w:val="center"/>
          </w:tcPr>
          <w:p>
            <w:pPr>
              <w:pStyle w:val="12"/>
            </w:pPr>
            <w:r>
              <w:t>≥2次</w:t>
            </w:r>
          </w:p>
        </w:tc>
        <w:tc>
          <w:tcPr>
            <w:tcW w:w="1843" w:type="dxa"/>
            <w:vAlign w:val="center"/>
          </w:tcPr>
          <w:p>
            <w:pPr>
              <w:pStyle w:val="12"/>
            </w:pPr>
            <w:r>
              <w:t>河北省省级成品粮储备管理办法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储备粮年度轮换验收次数</w:t>
            </w:r>
          </w:p>
        </w:tc>
        <w:tc>
          <w:tcPr>
            <w:tcW w:w="2891" w:type="dxa"/>
            <w:vAlign w:val="center"/>
          </w:tcPr>
          <w:p>
            <w:pPr>
              <w:pStyle w:val="12"/>
            </w:pPr>
            <w:r>
              <w:t>对有年度轮换任务的库点，每个库点均进行一次现场验收</w:t>
            </w:r>
          </w:p>
        </w:tc>
        <w:tc>
          <w:tcPr>
            <w:tcW w:w="1276" w:type="dxa"/>
            <w:vAlign w:val="center"/>
          </w:tcPr>
          <w:p>
            <w:pPr>
              <w:pStyle w:val="12"/>
            </w:pPr>
            <w:r>
              <w:t>1次</w:t>
            </w:r>
          </w:p>
        </w:tc>
        <w:tc>
          <w:tcPr>
            <w:tcW w:w="1843" w:type="dxa"/>
            <w:vAlign w:val="center"/>
          </w:tcPr>
          <w:p>
            <w:pPr>
              <w:pStyle w:val="12"/>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质量良好率</w:t>
            </w:r>
          </w:p>
        </w:tc>
        <w:tc>
          <w:tcPr>
            <w:tcW w:w="2891" w:type="dxa"/>
            <w:vAlign w:val="center"/>
          </w:tcPr>
          <w:p>
            <w:pPr>
              <w:pStyle w:val="12"/>
            </w:pPr>
            <w:r>
              <w:t>省级储备粮质量良好数量在省级储备粮规模中的占比</w:t>
            </w:r>
          </w:p>
        </w:tc>
        <w:tc>
          <w:tcPr>
            <w:tcW w:w="1276" w:type="dxa"/>
            <w:vAlign w:val="center"/>
          </w:tcPr>
          <w:p>
            <w:pPr>
              <w:pStyle w:val="12"/>
            </w:pPr>
            <w:r>
              <w:t>≥98%</w:t>
            </w:r>
          </w:p>
        </w:tc>
        <w:tc>
          <w:tcPr>
            <w:tcW w:w="1843" w:type="dxa"/>
            <w:vAlign w:val="center"/>
          </w:tcPr>
          <w:p>
            <w:pPr>
              <w:pStyle w:val="12"/>
            </w:pPr>
            <w:r>
              <w:t>同行业储备粮管理经验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轮换验收质量检测委托完成时间</w:t>
            </w:r>
          </w:p>
        </w:tc>
        <w:tc>
          <w:tcPr>
            <w:tcW w:w="2891" w:type="dxa"/>
            <w:vAlign w:val="center"/>
          </w:tcPr>
          <w:p>
            <w:pPr>
              <w:pStyle w:val="12"/>
            </w:pPr>
            <w:r>
              <w:t>对企业轮换验收申请提交质量检验委托完成时限</w:t>
            </w:r>
          </w:p>
        </w:tc>
        <w:tc>
          <w:tcPr>
            <w:tcW w:w="1276" w:type="dxa"/>
            <w:vAlign w:val="center"/>
          </w:tcPr>
          <w:p>
            <w:pPr>
              <w:pStyle w:val="12"/>
            </w:pPr>
            <w:r>
              <w:t>≤5个工作日</w:t>
            </w:r>
          </w:p>
        </w:tc>
        <w:tc>
          <w:tcPr>
            <w:tcW w:w="1843" w:type="dxa"/>
            <w:vAlign w:val="center"/>
          </w:tcPr>
          <w:p>
            <w:pPr>
              <w:pStyle w:val="12"/>
            </w:pPr>
            <w:r>
              <w:t>工作制度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轮换销售委托完成时间</w:t>
            </w:r>
          </w:p>
        </w:tc>
        <w:tc>
          <w:tcPr>
            <w:tcW w:w="2891" w:type="dxa"/>
            <w:vAlign w:val="center"/>
          </w:tcPr>
          <w:p>
            <w:pPr>
              <w:pStyle w:val="12"/>
            </w:pPr>
            <w:r>
              <w:t>对企业出库粮油网上竞价销售提交委托完成时限</w:t>
            </w:r>
          </w:p>
        </w:tc>
        <w:tc>
          <w:tcPr>
            <w:tcW w:w="1276" w:type="dxa"/>
            <w:vAlign w:val="center"/>
          </w:tcPr>
          <w:p>
            <w:pPr>
              <w:pStyle w:val="12"/>
            </w:pPr>
            <w:r>
              <w:t>≤5个工作日</w:t>
            </w:r>
          </w:p>
        </w:tc>
        <w:tc>
          <w:tcPr>
            <w:tcW w:w="1843" w:type="dxa"/>
            <w:vAlign w:val="center"/>
          </w:tcPr>
          <w:p>
            <w:pPr>
              <w:pStyle w:val="12"/>
            </w:pPr>
            <w:r>
              <w:t>工作制度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项目总预算</w:t>
            </w:r>
          </w:p>
        </w:tc>
        <w:tc>
          <w:tcPr>
            <w:tcW w:w="2891" w:type="dxa"/>
            <w:vAlign w:val="center"/>
          </w:tcPr>
          <w:p>
            <w:pPr>
              <w:pStyle w:val="12"/>
            </w:pPr>
            <w:r>
              <w:t>项目预算控制额</w:t>
            </w:r>
          </w:p>
        </w:tc>
        <w:tc>
          <w:tcPr>
            <w:tcW w:w="1276" w:type="dxa"/>
            <w:vAlign w:val="center"/>
          </w:tcPr>
          <w:p>
            <w:pPr>
              <w:pStyle w:val="12"/>
            </w:pPr>
            <w:r>
              <w:t>≤50万元</w:t>
            </w:r>
          </w:p>
        </w:tc>
        <w:tc>
          <w:tcPr>
            <w:tcW w:w="1843" w:type="dxa"/>
            <w:vAlign w:val="center"/>
          </w:tcPr>
          <w:p>
            <w:pPr>
              <w:pStyle w:val="12"/>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出差费用标准</w:t>
            </w:r>
          </w:p>
        </w:tc>
        <w:tc>
          <w:tcPr>
            <w:tcW w:w="2891" w:type="dxa"/>
            <w:vAlign w:val="center"/>
          </w:tcPr>
          <w:p>
            <w:pPr>
              <w:pStyle w:val="12"/>
            </w:pPr>
            <w:r>
              <w:t>省级储备粮油业务出差费用</w:t>
            </w:r>
          </w:p>
        </w:tc>
        <w:tc>
          <w:tcPr>
            <w:tcW w:w="1276" w:type="dxa"/>
            <w:vAlign w:val="center"/>
          </w:tcPr>
          <w:p>
            <w:pPr>
              <w:pStyle w:val="12"/>
            </w:pPr>
            <w:r>
              <w:t>不超过差旅费出差标准</w:t>
            </w:r>
          </w:p>
        </w:tc>
        <w:tc>
          <w:tcPr>
            <w:tcW w:w="1843" w:type="dxa"/>
            <w:vAlign w:val="center"/>
          </w:tcPr>
          <w:p>
            <w:pPr>
              <w:pStyle w:val="12"/>
            </w:pPr>
            <w:r>
              <w:t>河北省省直机关和事业单位差旅费管理办法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应急保障率</w:t>
            </w:r>
          </w:p>
        </w:tc>
        <w:tc>
          <w:tcPr>
            <w:tcW w:w="2891" w:type="dxa"/>
            <w:vAlign w:val="center"/>
          </w:tcPr>
          <w:p>
            <w:pPr>
              <w:pStyle w:val="12"/>
            </w:pPr>
            <w:r>
              <w:t>足额落实、完成省政府动用省级储备粮指令，加强区域粮食安全和应急保障能力</w:t>
            </w:r>
          </w:p>
        </w:tc>
        <w:tc>
          <w:tcPr>
            <w:tcW w:w="1276" w:type="dxa"/>
            <w:vAlign w:val="center"/>
          </w:tcPr>
          <w:p>
            <w:pPr>
              <w:pStyle w:val="12"/>
            </w:pPr>
            <w:r>
              <w:t>100%</w:t>
            </w:r>
          </w:p>
        </w:tc>
        <w:tc>
          <w:tcPr>
            <w:tcW w:w="1843" w:type="dxa"/>
            <w:vAlign w:val="center"/>
          </w:tcPr>
          <w:p>
            <w:pPr>
              <w:pStyle w:val="12"/>
            </w:pPr>
            <w:r>
              <w:t>河北省省级储备粮管理办法</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52.15</w:t>
            </w:r>
          </w:p>
        </w:tc>
        <w:tc>
          <w:tcPr>
            <w:tcW w:w="964" w:type="dxa"/>
            <w:vAlign w:val="center"/>
          </w:tcPr>
          <w:p>
            <w:pPr>
              <w:pStyle w:val="15"/>
            </w:pPr>
            <w:r>
              <w:t>52.15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河北省粮食和救灾物资储备中心小计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52.15</w:t>
            </w:r>
          </w:p>
        </w:tc>
        <w:tc>
          <w:tcPr>
            <w:tcW w:w="964" w:type="dxa"/>
            <w:vAlign w:val="center"/>
          </w:tcPr>
          <w:p>
            <w:pPr>
              <w:pStyle w:val="15"/>
            </w:pPr>
            <w:r>
              <w:t>52.15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14.52</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14.52</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公用类项目</w:t>
            </w:r>
          </w:p>
        </w:tc>
        <w:tc>
          <w:tcPr>
            <w:tcW w:w="964" w:type="dxa"/>
            <w:vAlign w:val="center"/>
          </w:tcPr>
          <w:p>
            <w:pPr>
              <w:pStyle w:val="11"/>
            </w:pPr>
            <w:r>
              <w:t>14.52</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14.52</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14.52</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救灾物资保管运输及储备库管理经费</w:t>
            </w:r>
          </w:p>
        </w:tc>
        <w:tc>
          <w:tcPr>
            <w:tcW w:w="964" w:type="dxa"/>
            <w:vAlign w:val="center"/>
          </w:tcPr>
          <w:p>
            <w:pPr>
              <w:pStyle w:val="11"/>
            </w:pPr>
            <w:r>
              <w:t>118.50</w:t>
            </w:r>
          </w:p>
        </w:tc>
        <w:tc>
          <w:tcPr>
            <w:tcW w:w="1134" w:type="dxa"/>
            <w:vAlign w:val="center"/>
          </w:tcPr>
          <w:p>
            <w:pPr>
              <w:pStyle w:val="12"/>
            </w:pPr>
            <w:r>
              <w:t>物业管理服务</w:t>
            </w:r>
          </w:p>
        </w:tc>
        <w:tc>
          <w:tcPr>
            <w:tcW w:w="1134" w:type="dxa"/>
            <w:vAlign w:val="center"/>
          </w:tcPr>
          <w:p>
            <w:pPr>
              <w:pStyle w:val="12"/>
            </w:pPr>
            <w:r>
              <w:t>C21040000</w:t>
            </w:r>
          </w:p>
        </w:tc>
        <w:tc>
          <w:tcPr>
            <w:tcW w:w="709" w:type="dxa"/>
            <w:vAlign w:val="center"/>
          </w:tcPr>
          <w:p>
            <w:pPr>
              <w:pStyle w:val="13"/>
            </w:pPr>
            <w:r>
              <w:t>年</w:t>
            </w:r>
          </w:p>
        </w:tc>
        <w:tc>
          <w:tcPr>
            <w:tcW w:w="850" w:type="dxa"/>
            <w:vAlign w:val="center"/>
          </w:tcPr>
          <w:p>
            <w:pPr>
              <w:pStyle w:val="11"/>
            </w:pPr>
            <w:r>
              <w:t>1</w:t>
            </w:r>
          </w:p>
        </w:tc>
        <w:tc>
          <w:tcPr>
            <w:tcW w:w="850" w:type="dxa"/>
            <w:vAlign w:val="center"/>
          </w:tcPr>
          <w:p>
            <w:pPr>
              <w:pStyle w:val="11"/>
            </w:pPr>
            <w:r>
              <w:t>46.00</w:t>
            </w:r>
          </w:p>
        </w:tc>
        <w:tc>
          <w:tcPr>
            <w:tcW w:w="964" w:type="dxa"/>
            <w:vAlign w:val="center"/>
          </w:tcPr>
          <w:p>
            <w:pPr>
              <w:pStyle w:val="11"/>
            </w:pPr>
            <w:r>
              <w:t>46.00</w:t>
            </w:r>
          </w:p>
        </w:tc>
        <w:tc>
          <w:tcPr>
            <w:tcW w:w="964" w:type="dxa"/>
            <w:vAlign w:val="center"/>
          </w:tcPr>
          <w:p>
            <w:pPr>
              <w:pStyle w:val="11"/>
            </w:pPr>
            <w:r>
              <w:t>46.00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46.00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河北省粮食和救灾物资储备中心上年末固定资产金额为11159.84万元（详见下表）。本年度拟购置固定资产总额为8.15万元，已按要求列入政府采购预算，详见政府采购预算表。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449009河北省粮食和救灾物资储备中心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11159.84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r>
              <w:t>18612.78</w:t>
            </w:r>
          </w:p>
        </w:tc>
        <w:tc>
          <w:tcPr>
            <w:tcW w:w="2835" w:type="dxa"/>
            <w:vAlign w:val="center"/>
          </w:tcPr>
          <w:p>
            <w:pPr>
              <w:pStyle w:val="11"/>
            </w:pPr>
            <w:r>
              <w:t>6261.85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28.24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13</w:t>
            </w:r>
          </w:p>
        </w:tc>
        <w:tc>
          <w:tcPr>
            <w:tcW w:w="2835" w:type="dxa"/>
            <w:vAlign w:val="center"/>
          </w:tcPr>
          <w:p>
            <w:pPr>
              <w:pStyle w:val="11"/>
            </w:pPr>
            <w:r>
              <w:t>665.76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128</w:t>
            </w:r>
          </w:p>
        </w:tc>
        <w:tc>
          <w:tcPr>
            <w:tcW w:w="2835" w:type="dxa"/>
            <w:vAlign w:val="center"/>
          </w:tcPr>
          <w:p>
            <w:pPr>
              <w:pStyle w:val="11"/>
            </w:pPr>
            <w:r>
              <w:t>4203.99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90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54"/>
    <w:rsid w:val="000C5A05"/>
    <w:rsid w:val="000E11AF"/>
    <w:rsid w:val="002A7937"/>
    <w:rsid w:val="008B7354"/>
    <w:rsid w:val="00A975B7"/>
    <w:rsid w:val="00D73A1A"/>
    <w:rsid w:val="00FD7C9C"/>
    <w:rsid w:val="36C790BF"/>
    <w:rsid w:val="7BEDAD71"/>
    <w:rsid w:val="A3DDB875"/>
    <w:rsid w:val="AA7BB0C3"/>
    <w:rsid w:val="AFCE6180"/>
    <w:rsid w:val="EBBCD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ind w:firstLine="560"/>
    </w:pPr>
    <w:rPr>
      <w:rFonts w:eastAsia="方正仿宋_GBK"/>
      <w:color w:val="000000"/>
      <w:sz w:val="28"/>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149</Pages>
  <Words>10447</Words>
  <Characters>59548</Characters>
  <Lines>496</Lines>
  <Paragraphs>139</Paragraphs>
  <TotalTime>13</TotalTime>
  <ScaleCrop>false</ScaleCrop>
  <LinksUpToDate>false</LinksUpToDate>
  <CharactersWithSpaces>69856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2024-01-24T00:48:00Z</dcterms:created>
  <dc:creator>cw_nw01</dc:creator>
  <cp:lastModifiedBy>uos</cp:lastModifiedBy>
  <dcterms:modified xsi:type="dcterms:W3CDTF">2024-04-11T14:43:26Z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