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6"/>
        <w:gridCol w:w="1061"/>
        <w:gridCol w:w="1061"/>
        <w:gridCol w:w="1061"/>
        <w:gridCol w:w="1062"/>
        <w:gridCol w:w="1061"/>
        <w:gridCol w:w="1063"/>
        <w:gridCol w:w="1062"/>
        <w:gridCol w:w="1062"/>
        <w:gridCol w:w="1062"/>
        <w:gridCol w:w="1061"/>
        <w:gridCol w:w="1195"/>
        <w:gridCol w:w="1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489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附件2</w:t>
            </w:r>
          </w:p>
        </w:tc>
        <w:tc>
          <w:tcPr>
            <w:tcW w:w="106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3828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single"/>
                <w:lang w:val="en-US" w:eastAsia="zh-CN" w:bidi="ar-SA"/>
              </w:rPr>
              <w:t xml:space="preserve">           </w:t>
            </w:r>
            <w:r>
              <w:rPr>
                <w:rStyle w:val="6"/>
                <w:lang w:val="en-US" w:eastAsia="zh-CN" w:bidi="ar-SA"/>
              </w:rPr>
              <w:t>市“燕赵好粮油”遴选推荐产品汇总表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89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填报单位（公章）：</w:t>
            </w:r>
            <w:r>
              <w:rPr>
                <w:rStyle w:val="7"/>
                <w:lang w:val="en-US" w:eastAsia="zh-CN" w:bidi="ar-SA"/>
              </w:rPr>
              <w:t xml:space="preserve">          </w:t>
            </w:r>
          </w:p>
        </w:tc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3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企业基本信息</w:t>
            </w:r>
          </w:p>
        </w:tc>
        <w:tc>
          <w:tcPr>
            <w:tcW w:w="74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申报产品信息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县级粮食行政管理部门或受托粮食行业协会推荐意见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设区市级粮食行政管理部门或受托粮食行业协会初审推荐意见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1" w:hRule="atLeast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企业名称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企业性质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企业地址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质量等级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产品执行标准号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规  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包装形式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品牌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原料产地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3828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   联系人：                   联系电话：                    填报时间：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64EB6"/>
    <w:rsid w:val="350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21"/>
    <w:basedOn w:val="4"/>
    <w:uiPriority w:val="0"/>
    <w:rPr>
      <w:rFonts w:hint="eastAsia" w:ascii="黑体" w:hAnsi="宋体" w:eastAsia="黑体" w:cs="黑体"/>
      <w:color w:val="000000"/>
      <w:sz w:val="44"/>
      <w:szCs w:val="44"/>
      <w:u w:val="none"/>
    </w:rPr>
  </w:style>
  <w:style w:type="character" w:customStyle="1" w:styleId="7">
    <w:name w:val="font9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2020-07-28T09:17:00Z</dcterms:created>
  <dc:creator>赵胖┍ ⃢︵⃢　</dc:creator>
  <cp:lastModifiedBy>赵胖┍ ⃢︵⃢　</cp:lastModifiedBy>
  <dcterms:modified xsi:type="dcterms:W3CDTF">2020-07-28T09:18:08Z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